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8A91" w14:textId="50AA20BB" w:rsidR="00044161" w:rsidRPr="00614DD8" w:rsidRDefault="00044161" w:rsidP="00044161">
      <w:pPr>
        <w:widowControl w:val="0"/>
        <w:tabs>
          <w:tab w:val="right" w:pos="9639"/>
        </w:tabs>
        <w:spacing w:after="0"/>
        <w:rPr>
          <w:rFonts w:ascii="Arial" w:eastAsia="SimSun" w:hAnsi="Arial"/>
          <w:b/>
          <w:bCs/>
          <w:i/>
          <w:sz w:val="32"/>
          <w:lang w:val="en-US" w:eastAsia="zh-CN"/>
        </w:rPr>
      </w:pPr>
      <w:bookmarkStart w:id="0" w:name="OLE_LINK5"/>
      <w:bookmarkStart w:id="1" w:name="OLE_LINK6"/>
      <w:r w:rsidRPr="00C60656">
        <w:rPr>
          <w:rFonts w:ascii="Arial" w:eastAsia="SimSun" w:hAnsi="Arial"/>
          <w:b/>
          <w:bCs/>
          <w:sz w:val="24"/>
          <w:lang w:val="en-US"/>
        </w:rPr>
        <w:t xml:space="preserve">3GPP TSG-RAN </w:t>
      </w:r>
      <w:r w:rsidRPr="00C60656">
        <w:rPr>
          <w:rFonts w:ascii="Arial" w:eastAsia="SimSun" w:hAnsi="Arial"/>
          <w:b/>
          <w:sz w:val="24"/>
          <w:lang w:val="en-US"/>
        </w:rPr>
        <w:t>WG4 Meeting #11</w:t>
      </w:r>
      <w:r>
        <w:rPr>
          <w:rFonts w:ascii="Arial" w:eastAsia="SimSun" w:hAnsi="Arial"/>
          <w:b/>
          <w:sz w:val="24"/>
          <w:lang w:val="en-US"/>
        </w:rPr>
        <w:t>6</w:t>
      </w:r>
      <w:r w:rsidRPr="00C60656">
        <w:rPr>
          <w:rFonts w:ascii="Arial" w:eastAsia="SimSun" w:hAnsi="Arial"/>
          <w:b/>
          <w:bCs/>
          <w:sz w:val="24"/>
          <w:lang w:val="en-US"/>
        </w:rPr>
        <w:tab/>
      </w:r>
      <w:r w:rsidRPr="00452B5E">
        <w:rPr>
          <w:rFonts w:ascii="Arial" w:eastAsia="SimSun" w:hAnsi="Arial"/>
          <w:b/>
          <w:bCs/>
          <w:sz w:val="24"/>
          <w:lang w:eastAsia="ja-JP"/>
        </w:rPr>
        <w:t>R4-250</w:t>
      </w:r>
      <w:r>
        <w:rPr>
          <w:rFonts w:ascii="Arial" w:eastAsia="SimSun" w:hAnsi="Arial"/>
          <w:b/>
          <w:bCs/>
          <w:sz w:val="24"/>
          <w:lang w:eastAsia="ja-JP"/>
        </w:rPr>
        <w:t>9152</w:t>
      </w:r>
    </w:p>
    <w:p w14:paraId="13F5B000" w14:textId="77777777" w:rsidR="00044161" w:rsidRPr="00614DD8" w:rsidRDefault="00044161" w:rsidP="00044161">
      <w:pPr>
        <w:widowControl w:val="0"/>
        <w:tabs>
          <w:tab w:val="right" w:pos="9639"/>
        </w:tabs>
        <w:spacing w:after="0"/>
        <w:rPr>
          <w:rFonts w:ascii="Arial" w:eastAsia="SimSun" w:hAnsi="Arial"/>
          <w:b/>
          <w:bCs/>
          <w:sz w:val="24"/>
          <w:lang w:val="en-US"/>
        </w:rPr>
      </w:pPr>
      <w:r>
        <w:rPr>
          <w:rFonts w:ascii="Arial" w:eastAsia="SimSun" w:hAnsi="Arial"/>
          <w:b/>
          <w:sz w:val="24"/>
          <w:lang w:val="en-US"/>
        </w:rPr>
        <w:t>Bangalore, India, August 25</w:t>
      </w:r>
      <w:r w:rsidRPr="00166F7C">
        <w:rPr>
          <w:rFonts w:ascii="Arial" w:eastAsia="SimSun" w:hAnsi="Arial"/>
          <w:b/>
          <w:sz w:val="24"/>
          <w:vertAlign w:val="superscript"/>
          <w:lang w:val="en-US"/>
        </w:rPr>
        <w:t>th</w:t>
      </w:r>
      <w:r>
        <w:rPr>
          <w:rFonts w:ascii="Arial" w:eastAsia="SimSun" w:hAnsi="Arial"/>
          <w:b/>
          <w:sz w:val="24"/>
          <w:lang w:val="en-US"/>
        </w:rPr>
        <w:t xml:space="preserve"> – August 29</w:t>
      </w:r>
      <w:r w:rsidRPr="00166F7C">
        <w:rPr>
          <w:rFonts w:ascii="Arial" w:eastAsia="SimSun" w:hAnsi="Arial"/>
          <w:b/>
          <w:sz w:val="24"/>
          <w:vertAlign w:val="superscript"/>
          <w:lang w:val="en-US"/>
        </w:rPr>
        <w:t>th</w:t>
      </w:r>
      <w:r w:rsidRPr="00614DD8">
        <w:rPr>
          <w:rFonts w:ascii="Arial" w:eastAsia="SimSun" w:hAnsi="Arial"/>
          <w:b/>
          <w:sz w:val="24"/>
          <w:lang w:val="en-US"/>
        </w:rPr>
        <w:t>, 202</w:t>
      </w:r>
      <w:r>
        <w:rPr>
          <w:rFonts w:ascii="Arial" w:eastAsia="SimSun" w:hAnsi="Arial"/>
          <w:b/>
          <w:sz w:val="24"/>
          <w:lang w:val="en-US"/>
        </w:rPr>
        <w:t>5</w:t>
      </w:r>
    </w:p>
    <w:bookmarkEnd w:id="0"/>
    <w:bookmarkEnd w:id="1"/>
    <w:p w14:paraId="672A6659" w14:textId="7C714A6E" w:rsidR="001211F3" w:rsidRPr="008A2EBD" w:rsidRDefault="0033027D" w:rsidP="006A45BA">
      <w:pPr>
        <w:pStyle w:val="CRCoverPage"/>
        <w:tabs>
          <w:tab w:val="right" w:pos="9639"/>
        </w:tabs>
        <w:spacing w:after="0"/>
        <w:rPr>
          <w:b/>
          <w:noProof/>
          <w:sz w:val="24"/>
        </w:rPr>
      </w:pPr>
      <w:r w:rsidRPr="0033027D">
        <w:rPr>
          <w:b/>
          <w:noProof/>
          <w:sz w:val="24"/>
        </w:rPr>
        <w:tab/>
      </w:r>
    </w:p>
    <w:p w14:paraId="0A37501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1D11CB6" w14:textId="77777777" w:rsidR="00044161" w:rsidRPr="006C2E80" w:rsidRDefault="00044161" w:rsidP="0004416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5E47558C" w14:textId="20BEE2F8" w:rsidR="00044161" w:rsidRPr="006C2E80" w:rsidRDefault="00044161" w:rsidP="0004416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26E8B">
        <w:rPr>
          <w:rFonts w:ascii="Arial" w:eastAsia="Batang" w:hAnsi="Arial"/>
          <w:b/>
          <w:sz w:val="24"/>
          <w:szCs w:val="24"/>
          <w:lang w:val="en-US" w:eastAsia="zh-CN"/>
        </w:rPr>
        <w:t>D</w:t>
      </w:r>
      <w:r>
        <w:rPr>
          <w:rFonts w:ascii="Arial" w:eastAsia="Batang" w:hAnsi="Arial"/>
          <w:b/>
          <w:sz w:val="24"/>
          <w:szCs w:val="24"/>
          <w:lang w:val="en-US" w:eastAsia="zh-CN"/>
        </w:rPr>
        <w:t>raft</w:t>
      </w:r>
      <w:r w:rsidR="00726E8B">
        <w:rPr>
          <w:rFonts w:ascii="Arial" w:eastAsia="Batang" w:hAnsi="Arial"/>
          <w:b/>
          <w:sz w:val="24"/>
          <w:szCs w:val="24"/>
          <w:lang w:val="en-US" w:eastAsia="zh-CN"/>
        </w:rPr>
        <w:t xml:space="preserve"> </w:t>
      </w:r>
      <w:r>
        <w:rPr>
          <w:rFonts w:ascii="Arial" w:eastAsia="Batang" w:hAnsi="Arial"/>
          <w:b/>
          <w:sz w:val="24"/>
          <w:szCs w:val="24"/>
          <w:lang w:val="en-US" w:eastAsia="zh-CN"/>
        </w:rPr>
        <w:t xml:space="preserve">WID: </w:t>
      </w:r>
      <w:r w:rsidRPr="00D34B78">
        <w:rPr>
          <w:rFonts w:ascii="Arial" w:eastAsia="Batang" w:hAnsi="Arial"/>
          <w:b/>
          <w:sz w:val="24"/>
          <w:szCs w:val="24"/>
          <w:lang w:val="en-US" w:eastAsia="zh-CN"/>
        </w:rPr>
        <w:t xml:space="preserve">NR demodulation performance Phase </w:t>
      </w:r>
      <w:r>
        <w:rPr>
          <w:rFonts w:ascii="Arial" w:eastAsia="Batang" w:hAnsi="Arial"/>
          <w:b/>
          <w:sz w:val="24"/>
          <w:szCs w:val="24"/>
          <w:lang w:val="en-US" w:eastAsia="zh-CN"/>
        </w:rPr>
        <w:t>6</w:t>
      </w:r>
    </w:p>
    <w:p w14:paraId="71A9B71F" w14:textId="538A03D0" w:rsidR="00044161" w:rsidRPr="006C2E80" w:rsidRDefault="00044161" w:rsidP="0004416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Information</w:t>
      </w:r>
    </w:p>
    <w:p w14:paraId="16E3033F" w14:textId="353CB525" w:rsidR="00044161" w:rsidRDefault="00044161" w:rsidP="00044161">
      <w:pPr>
        <w:tabs>
          <w:tab w:val="left" w:pos="2127"/>
        </w:tabs>
        <w:ind w:left="2127" w:hanging="2127"/>
        <w:jc w:val="both"/>
        <w:outlineLvl w:val="0"/>
        <w:rPr>
          <w:rFonts w:ascii="Arial" w:eastAsia="Batang" w:hAnsi="Arial"/>
          <w:b/>
          <w:sz w:val="24"/>
          <w:szCs w:val="24"/>
          <w:lang w:val="en-US" w:eastAsia="zh-CN"/>
        </w:rPr>
      </w:pPr>
      <w:r w:rsidRPr="001C389A">
        <w:rPr>
          <w:rFonts w:ascii="Arial" w:eastAsia="Batang" w:hAnsi="Arial"/>
          <w:b/>
          <w:sz w:val="24"/>
          <w:szCs w:val="24"/>
          <w:lang w:val="en-US" w:eastAsia="zh-CN"/>
        </w:rPr>
        <w:t>Agenda Item:</w:t>
      </w:r>
      <w:r w:rsidRPr="001C389A">
        <w:rPr>
          <w:rFonts w:ascii="Arial" w:eastAsia="Batang" w:hAnsi="Arial"/>
          <w:b/>
          <w:sz w:val="24"/>
          <w:szCs w:val="24"/>
          <w:lang w:val="en-US" w:eastAsia="zh-CN"/>
        </w:rPr>
        <w:tab/>
      </w:r>
      <w:r>
        <w:rPr>
          <w:rFonts w:ascii="Arial" w:eastAsia="Batang" w:hAnsi="Arial"/>
          <w:b/>
          <w:sz w:val="24"/>
          <w:szCs w:val="24"/>
          <w:lang w:val="en-US" w:eastAsia="zh-CN"/>
        </w:rPr>
        <w:t>11</w:t>
      </w:r>
    </w:p>
    <w:p w14:paraId="694411EE" w14:textId="77777777" w:rsidR="00044161" w:rsidRPr="006C2E80" w:rsidRDefault="00044161" w:rsidP="00044161">
      <w:pPr>
        <w:rPr>
          <w:rFonts w:eastAsia="Batang"/>
          <w:lang w:val="en-US" w:eastAsia="zh-CN"/>
        </w:rPr>
      </w:pPr>
    </w:p>
    <w:p w14:paraId="7370C993" w14:textId="77777777" w:rsidR="00044161" w:rsidRPr="00BC642A" w:rsidRDefault="00044161" w:rsidP="00044161">
      <w:pPr>
        <w:pStyle w:val="Heading8"/>
        <w:ind w:left="2835" w:hanging="2835"/>
        <w:jc w:val="center"/>
        <w:rPr>
          <w:rFonts w:cs="Arial"/>
          <w:szCs w:val="36"/>
        </w:rPr>
      </w:pPr>
      <w:r w:rsidRPr="001E489F">
        <w:rPr>
          <w:lang w:eastAsia="ja-JP"/>
        </w:rPr>
        <w:t xml:space="preserve">3GPP™ </w:t>
      </w:r>
      <w:r w:rsidRPr="00BC642A">
        <w:rPr>
          <w:rFonts w:cs="Arial"/>
          <w:szCs w:val="36"/>
        </w:rPr>
        <w:t>Work Item Description</w:t>
      </w:r>
    </w:p>
    <w:p w14:paraId="2A21D63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Hyperlink"/>
          </w:rPr>
          <w:t>3GPP TR 21.900</w:t>
        </w:r>
      </w:hyperlink>
    </w:p>
    <w:p w14:paraId="0AF5E96A" w14:textId="77777777"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DC1261" w:rsidRPr="00DC1261">
        <w:rPr>
          <w:sz w:val="32"/>
          <w:szCs w:val="32"/>
        </w:rPr>
        <w:t xml:space="preserve">NR demodulation performance: Phase </w:t>
      </w:r>
      <w:r w:rsidR="00D34B78">
        <w:rPr>
          <w:sz w:val="32"/>
          <w:szCs w:val="32"/>
        </w:rPr>
        <w:t>6</w:t>
      </w:r>
    </w:p>
    <w:p w14:paraId="6A05A809" w14:textId="77777777" w:rsidR="00D903CF" w:rsidRPr="00BA3A53" w:rsidRDefault="00D903CF" w:rsidP="00D903CF">
      <w:pPr>
        <w:pStyle w:val="Guidance"/>
      </w:pPr>
    </w:p>
    <w:p w14:paraId="2D467B3C" w14:textId="77777777"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5F3CED" w:rsidRPr="005F3CED">
        <w:rPr>
          <w:sz w:val="32"/>
          <w:szCs w:val="32"/>
        </w:rPr>
        <w:t>NR_demod_Ph</w:t>
      </w:r>
      <w:r w:rsidR="005F3CED">
        <w:rPr>
          <w:sz w:val="32"/>
          <w:szCs w:val="32"/>
        </w:rPr>
        <w:t>6-Perf</w:t>
      </w:r>
    </w:p>
    <w:p w14:paraId="5A39BBE3" w14:textId="77777777" w:rsidR="00D903CF" w:rsidRDefault="00D903CF" w:rsidP="00D903CF">
      <w:pPr>
        <w:pStyle w:val="Guidance"/>
      </w:pPr>
    </w:p>
    <w:p w14:paraId="275F33DB"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5F3CED">
        <w:rPr>
          <w:sz w:val="32"/>
          <w:szCs w:val="32"/>
        </w:rPr>
        <w:t>TBD</w:t>
      </w:r>
    </w:p>
    <w:p w14:paraId="41C8F396" w14:textId="77777777" w:rsidR="00D903CF" w:rsidRDefault="00D903CF" w:rsidP="00D903CF">
      <w:pPr>
        <w:pStyle w:val="Guidance"/>
      </w:pPr>
    </w:p>
    <w:p w14:paraId="5C42412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3F697B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8026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BB387E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CC7896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93C4B" w14:paraId="5803ECF2" w14:textId="77777777" w:rsidTr="001808F9">
        <w:trPr>
          <w:jc w:val="center"/>
        </w:trPr>
        <w:tc>
          <w:tcPr>
            <w:tcW w:w="3544" w:type="dxa"/>
            <w:shd w:val="clear" w:color="auto" w:fill="E0E0E0"/>
            <w:tcMar>
              <w:top w:w="28" w:type="dxa"/>
              <w:bottom w:w="28" w:type="dxa"/>
            </w:tcMar>
          </w:tcPr>
          <w:p w14:paraId="2DD63C71" w14:textId="77777777" w:rsidR="00953E83" w:rsidRPr="00493C4B" w:rsidRDefault="00953E83" w:rsidP="001808F9">
            <w:pPr>
              <w:pStyle w:val="TAL"/>
              <w:rPr>
                <w:b/>
                <w:bCs/>
                <w:color w:val="0000FF"/>
              </w:rPr>
            </w:pPr>
            <w:r w:rsidRPr="00493C4B">
              <w:rPr>
                <w:b/>
                <w:bCs/>
                <w:color w:val="0000FF"/>
              </w:rPr>
              <w:t>This WID includes a Core part</w:t>
            </w:r>
          </w:p>
        </w:tc>
        <w:tc>
          <w:tcPr>
            <w:tcW w:w="862" w:type="dxa"/>
            <w:tcMar>
              <w:top w:w="28" w:type="dxa"/>
              <w:bottom w:w="28" w:type="dxa"/>
            </w:tcMar>
          </w:tcPr>
          <w:p w14:paraId="72A3D3EC" w14:textId="77777777" w:rsidR="00953E83" w:rsidRPr="00493C4B" w:rsidRDefault="00953E83" w:rsidP="001808F9">
            <w:pPr>
              <w:pStyle w:val="TAL"/>
              <w:jc w:val="center"/>
              <w:rPr>
                <w:b/>
                <w:bCs/>
              </w:rPr>
            </w:pPr>
          </w:p>
        </w:tc>
      </w:tr>
      <w:tr w:rsidR="00953E83" w:rsidRPr="00493C4B" w14:paraId="2BCCCA24" w14:textId="77777777" w:rsidTr="001808F9">
        <w:trPr>
          <w:jc w:val="center"/>
        </w:trPr>
        <w:tc>
          <w:tcPr>
            <w:tcW w:w="3544" w:type="dxa"/>
            <w:shd w:val="clear" w:color="auto" w:fill="E0E0E0"/>
            <w:tcMar>
              <w:top w:w="28" w:type="dxa"/>
              <w:bottom w:w="28" w:type="dxa"/>
            </w:tcMar>
          </w:tcPr>
          <w:p w14:paraId="60271967" w14:textId="77777777" w:rsidR="00953E83" w:rsidRPr="00493C4B" w:rsidRDefault="00953E83" w:rsidP="001808F9">
            <w:pPr>
              <w:pStyle w:val="TAL"/>
              <w:rPr>
                <w:b/>
                <w:bCs/>
                <w:color w:val="0000FF"/>
              </w:rPr>
            </w:pPr>
            <w:r w:rsidRPr="00493C4B">
              <w:rPr>
                <w:b/>
                <w:bCs/>
                <w:color w:val="0000FF"/>
              </w:rPr>
              <w:t>This WID includes a Performance part</w:t>
            </w:r>
          </w:p>
        </w:tc>
        <w:tc>
          <w:tcPr>
            <w:tcW w:w="862" w:type="dxa"/>
            <w:tcMar>
              <w:top w:w="28" w:type="dxa"/>
              <w:bottom w:w="28" w:type="dxa"/>
            </w:tcMar>
          </w:tcPr>
          <w:p w14:paraId="28C9ECA3" w14:textId="77777777" w:rsidR="00953E83" w:rsidRPr="00493C4B" w:rsidRDefault="003E3691" w:rsidP="001808F9">
            <w:pPr>
              <w:pStyle w:val="TAL"/>
              <w:jc w:val="center"/>
              <w:rPr>
                <w:b/>
                <w:bCs/>
                <w:lang w:eastAsia="zh-CN"/>
              </w:rPr>
            </w:pPr>
            <w:r w:rsidRPr="00493C4B">
              <w:rPr>
                <w:rFonts w:hint="eastAsia"/>
                <w:b/>
                <w:bCs/>
                <w:lang w:eastAsia="zh-CN"/>
              </w:rPr>
              <w:t>x</w:t>
            </w:r>
          </w:p>
        </w:tc>
      </w:tr>
    </w:tbl>
    <w:p w14:paraId="52FA774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93C4B" w14:paraId="083432AF" w14:textId="77777777" w:rsidTr="001808F9">
        <w:trPr>
          <w:jc w:val="center"/>
        </w:trPr>
        <w:tc>
          <w:tcPr>
            <w:tcW w:w="3544" w:type="dxa"/>
            <w:gridSpan w:val="2"/>
            <w:shd w:val="clear" w:color="auto" w:fill="E0E0E0"/>
            <w:tcMar>
              <w:top w:w="28" w:type="dxa"/>
              <w:bottom w:w="28" w:type="dxa"/>
            </w:tcMar>
          </w:tcPr>
          <w:p w14:paraId="14B0B7B6" w14:textId="77777777" w:rsidR="00953E83" w:rsidRPr="00493C4B" w:rsidRDefault="00953E83" w:rsidP="001808F9">
            <w:pPr>
              <w:pStyle w:val="TAL"/>
              <w:rPr>
                <w:b/>
                <w:bCs/>
                <w:color w:val="0000FF"/>
              </w:rPr>
            </w:pPr>
            <w:r w:rsidRPr="00493C4B">
              <w:rPr>
                <w:b/>
                <w:bCs/>
                <w:color w:val="0000FF"/>
              </w:rPr>
              <w:t>This WID includes a Testing part</w:t>
            </w:r>
          </w:p>
        </w:tc>
        <w:tc>
          <w:tcPr>
            <w:tcW w:w="862" w:type="dxa"/>
            <w:tcMar>
              <w:top w:w="28" w:type="dxa"/>
              <w:bottom w:w="28" w:type="dxa"/>
            </w:tcMar>
          </w:tcPr>
          <w:p w14:paraId="0D0B940D" w14:textId="77777777" w:rsidR="00953E83" w:rsidRPr="00493C4B" w:rsidRDefault="00953E83" w:rsidP="001808F9">
            <w:pPr>
              <w:pStyle w:val="TAL"/>
              <w:jc w:val="center"/>
              <w:rPr>
                <w:b/>
                <w:bCs/>
              </w:rPr>
            </w:pPr>
          </w:p>
        </w:tc>
      </w:tr>
      <w:tr w:rsidR="00953E83" w:rsidRPr="00493C4B" w14:paraId="125A9E2F" w14:textId="77777777" w:rsidTr="001808F9">
        <w:trPr>
          <w:trHeight w:val="205"/>
          <w:jc w:val="center"/>
        </w:trPr>
        <w:tc>
          <w:tcPr>
            <w:tcW w:w="1772" w:type="dxa"/>
            <w:vMerge w:val="restart"/>
            <w:shd w:val="clear" w:color="auto" w:fill="E0E0E0"/>
            <w:tcMar>
              <w:top w:w="28" w:type="dxa"/>
              <w:bottom w:w="28" w:type="dxa"/>
            </w:tcMar>
          </w:tcPr>
          <w:p w14:paraId="253ED732" w14:textId="77777777" w:rsidR="00953E83" w:rsidRPr="00493C4B" w:rsidRDefault="00953E83" w:rsidP="001808F9">
            <w:pPr>
              <w:pStyle w:val="TAL"/>
              <w:rPr>
                <w:b/>
                <w:bCs/>
                <w:color w:val="0000FF"/>
              </w:rPr>
            </w:pPr>
            <w:r w:rsidRPr="00493C4B">
              <w:rPr>
                <w:b/>
                <w:bCs/>
                <w:color w:val="0000FF"/>
              </w:rPr>
              <w:t>and it addresses the following 3GPP work area:</w:t>
            </w:r>
          </w:p>
        </w:tc>
        <w:tc>
          <w:tcPr>
            <w:tcW w:w="1772" w:type="dxa"/>
            <w:shd w:val="clear" w:color="auto" w:fill="E0E0E0"/>
          </w:tcPr>
          <w:p w14:paraId="6720CAA2" w14:textId="77777777" w:rsidR="00953E83" w:rsidRPr="00493C4B" w:rsidRDefault="00953E83" w:rsidP="001808F9">
            <w:pPr>
              <w:pStyle w:val="TAL"/>
              <w:rPr>
                <w:b/>
                <w:bCs/>
                <w:color w:val="0000FF"/>
              </w:rPr>
            </w:pPr>
            <w:r w:rsidRPr="00493C4B">
              <w:rPr>
                <w:b/>
                <w:bCs/>
                <w:color w:val="0000FF"/>
              </w:rPr>
              <w:t>Radio Access</w:t>
            </w:r>
          </w:p>
        </w:tc>
        <w:tc>
          <w:tcPr>
            <w:tcW w:w="862" w:type="dxa"/>
            <w:tcMar>
              <w:top w:w="28" w:type="dxa"/>
              <w:bottom w:w="28" w:type="dxa"/>
            </w:tcMar>
          </w:tcPr>
          <w:p w14:paraId="0E27B00A" w14:textId="77777777" w:rsidR="00953E83" w:rsidRPr="00493C4B" w:rsidRDefault="00953E83" w:rsidP="001808F9">
            <w:pPr>
              <w:pStyle w:val="TAL"/>
              <w:jc w:val="center"/>
              <w:rPr>
                <w:b/>
                <w:bCs/>
              </w:rPr>
            </w:pPr>
          </w:p>
        </w:tc>
      </w:tr>
      <w:tr w:rsidR="00953E83" w:rsidRPr="00493C4B" w14:paraId="709A0743" w14:textId="77777777" w:rsidTr="001808F9">
        <w:trPr>
          <w:trHeight w:val="205"/>
          <w:jc w:val="center"/>
        </w:trPr>
        <w:tc>
          <w:tcPr>
            <w:tcW w:w="1772" w:type="dxa"/>
            <w:vMerge/>
            <w:shd w:val="clear" w:color="auto" w:fill="E0E0E0"/>
            <w:tcMar>
              <w:top w:w="28" w:type="dxa"/>
              <w:bottom w:w="28" w:type="dxa"/>
            </w:tcMar>
          </w:tcPr>
          <w:p w14:paraId="60061E4C" w14:textId="77777777" w:rsidR="00953E83" w:rsidRPr="00493C4B" w:rsidRDefault="00953E83" w:rsidP="001808F9">
            <w:pPr>
              <w:pStyle w:val="TAL"/>
              <w:rPr>
                <w:b/>
                <w:bCs/>
                <w:color w:val="0000FF"/>
              </w:rPr>
            </w:pPr>
          </w:p>
        </w:tc>
        <w:tc>
          <w:tcPr>
            <w:tcW w:w="1772" w:type="dxa"/>
            <w:shd w:val="clear" w:color="auto" w:fill="E0E0E0"/>
          </w:tcPr>
          <w:p w14:paraId="41B74620" w14:textId="77777777" w:rsidR="00953E83" w:rsidRPr="00493C4B" w:rsidRDefault="00953E83" w:rsidP="001808F9">
            <w:pPr>
              <w:pStyle w:val="TAL"/>
              <w:rPr>
                <w:b/>
                <w:bCs/>
                <w:color w:val="0000FF"/>
              </w:rPr>
            </w:pPr>
            <w:r w:rsidRPr="00493C4B">
              <w:rPr>
                <w:b/>
                <w:bCs/>
                <w:color w:val="0000FF"/>
              </w:rPr>
              <w:t>Core Network</w:t>
            </w:r>
          </w:p>
        </w:tc>
        <w:tc>
          <w:tcPr>
            <w:tcW w:w="862" w:type="dxa"/>
            <w:tcMar>
              <w:top w:w="28" w:type="dxa"/>
              <w:bottom w:w="28" w:type="dxa"/>
            </w:tcMar>
          </w:tcPr>
          <w:p w14:paraId="44EAFD9C" w14:textId="77777777" w:rsidR="00953E83" w:rsidRPr="00493C4B" w:rsidRDefault="00953E83" w:rsidP="001808F9">
            <w:pPr>
              <w:pStyle w:val="TAL"/>
              <w:jc w:val="center"/>
              <w:rPr>
                <w:b/>
                <w:bCs/>
              </w:rPr>
            </w:pPr>
          </w:p>
        </w:tc>
      </w:tr>
      <w:tr w:rsidR="00953E83" w:rsidRPr="00493C4B" w14:paraId="5B0E71A0" w14:textId="77777777" w:rsidTr="001808F9">
        <w:trPr>
          <w:trHeight w:val="205"/>
          <w:jc w:val="center"/>
        </w:trPr>
        <w:tc>
          <w:tcPr>
            <w:tcW w:w="1772" w:type="dxa"/>
            <w:vMerge/>
            <w:shd w:val="clear" w:color="auto" w:fill="E0E0E0"/>
            <w:tcMar>
              <w:top w:w="28" w:type="dxa"/>
              <w:bottom w:w="28" w:type="dxa"/>
            </w:tcMar>
          </w:tcPr>
          <w:p w14:paraId="4B94D5A5" w14:textId="77777777" w:rsidR="00953E83" w:rsidRPr="00493C4B" w:rsidRDefault="00953E83" w:rsidP="001808F9">
            <w:pPr>
              <w:pStyle w:val="TAL"/>
              <w:rPr>
                <w:b/>
                <w:bCs/>
                <w:color w:val="0000FF"/>
              </w:rPr>
            </w:pPr>
          </w:p>
        </w:tc>
        <w:tc>
          <w:tcPr>
            <w:tcW w:w="1772" w:type="dxa"/>
            <w:shd w:val="clear" w:color="auto" w:fill="E0E0E0"/>
          </w:tcPr>
          <w:p w14:paraId="4CE4467B" w14:textId="77777777" w:rsidR="00953E83" w:rsidRPr="00493C4B" w:rsidRDefault="00953E83" w:rsidP="001808F9">
            <w:pPr>
              <w:pStyle w:val="TAL"/>
              <w:rPr>
                <w:b/>
                <w:bCs/>
                <w:color w:val="0000FF"/>
              </w:rPr>
            </w:pPr>
            <w:r w:rsidRPr="00493C4B">
              <w:rPr>
                <w:b/>
                <w:bCs/>
                <w:color w:val="0000FF"/>
              </w:rPr>
              <w:t>Services</w:t>
            </w:r>
          </w:p>
        </w:tc>
        <w:tc>
          <w:tcPr>
            <w:tcW w:w="862" w:type="dxa"/>
            <w:tcMar>
              <w:top w:w="28" w:type="dxa"/>
              <w:bottom w:w="28" w:type="dxa"/>
            </w:tcMar>
          </w:tcPr>
          <w:p w14:paraId="3DEEC669" w14:textId="77777777" w:rsidR="00953E83" w:rsidRPr="00493C4B" w:rsidRDefault="00953E83" w:rsidP="001808F9">
            <w:pPr>
              <w:pStyle w:val="TAL"/>
              <w:jc w:val="center"/>
              <w:rPr>
                <w:b/>
                <w:bCs/>
              </w:rPr>
            </w:pPr>
          </w:p>
        </w:tc>
      </w:tr>
    </w:tbl>
    <w:p w14:paraId="3656B9AB" w14:textId="77777777" w:rsidR="00953E83" w:rsidRDefault="00953E83" w:rsidP="00953E83"/>
    <w:p w14:paraId="6E2B4C25" w14:textId="4F1E928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044161">
        <w:rPr>
          <w:sz w:val="32"/>
          <w:szCs w:val="32"/>
        </w:rPr>
        <w:t>R</w:t>
      </w:r>
      <w:r w:rsidRPr="00044161">
        <w:rPr>
          <w:sz w:val="32"/>
          <w:szCs w:val="32"/>
        </w:rPr>
        <w:t>el-</w:t>
      </w:r>
      <w:r w:rsidR="005F3CED" w:rsidRPr="00044161">
        <w:rPr>
          <w:sz w:val="32"/>
          <w:szCs w:val="32"/>
        </w:rPr>
        <w:t>20</w:t>
      </w:r>
    </w:p>
    <w:p w14:paraId="45FB0818" w14:textId="77777777" w:rsidR="003F7142" w:rsidRPr="004C0726" w:rsidRDefault="003F7142" w:rsidP="003F7142">
      <w:pPr>
        <w:ind w:right="-99"/>
        <w:rPr>
          <w:rFonts w:ascii="Arial" w:hAnsi="Arial" w:cs="Arial"/>
        </w:rPr>
      </w:pPr>
    </w:p>
    <w:p w14:paraId="497FB679"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737B7B34"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93C4B"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Pr="00493C4B" w:rsidRDefault="004260A5" w:rsidP="004A40BE">
            <w:pPr>
              <w:pStyle w:val="TAL"/>
              <w:keepNext w:val="0"/>
              <w:ind w:right="-99"/>
              <w:rPr>
                <w:b/>
              </w:rPr>
            </w:pPr>
            <w:r w:rsidRPr="00493C4B">
              <w:rPr>
                <w:b/>
              </w:rPr>
              <w:t>Affects:</w:t>
            </w:r>
          </w:p>
        </w:tc>
        <w:tc>
          <w:tcPr>
            <w:tcW w:w="0" w:type="auto"/>
            <w:tcBorders>
              <w:left w:val="nil"/>
              <w:bottom w:val="single" w:sz="12" w:space="0" w:color="auto"/>
            </w:tcBorders>
            <w:shd w:val="clear" w:color="auto" w:fill="E0E0E0"/>
          </w:tcPr>
          <w:p w14:paraId="47E7EC7E" w14:textId="77777777" w:rsidR="004260A5" w:rsidRPr="00493C4B" w:rsidRDefault="004260A5" w:rsidP="004A40BE">
            <w:pPr>
              <w:pStyle w:val="TAH"/>
            </w:pPr>
            <w:r w:rsidRPr="00493C4B">
              <w:t>UICC apps</w:t>
            </w:r>
          </w:p>
        </w:tc>
        <w:tc>
          <w:tcPr>
            <w:tcW w:w="0" w:type="auto"/>
            <w:tcBorders>
              <w:bottom w:val="single" w:sz="12" w:space="0" w:color="auto"/>
            </w:tcBorders>
            <w:shd w:val="clear" w:color="auto" w:fill="E0E0E0"/>
          </w:tcPr>
          <w:p w14:paraId="292A9450" w14:textId="77777777" w:rsidR="004260A5" w:rsidRPr="00493C4B" w:rsidRDefault="004260A5" w:rsidP="004A40BE">
            <w:pPr>
              <w:pStyle w:val="TAH"/>
            </w:pPr>
            <w:r w:rsidRPr="00493C4B">
              <w:t>ME</w:t>
            </w:r>
          </w:p>
        </w:tc>
        <w:tc>
          <w:tcPr>
            <w:tcW w:w="0" w:type="auto"/>
            <w:tcBorders>
              <w:bottom w:val="single" w:sz="12" w:space="0" w:color="auto"/>
            </w:tcBorders>
            <w:shd w:val="clear" w:color="auto" w:fill="E0E0E0"/>
          </w:tcPr>
          <w:p w14:paraId="4F4B824E" w14:textId="77777777" w:rsidR="004260A5" w:rsidRPr="00493C4B" w:rsidRDefault="004260A5" w:rsidP="004A40BE">
            <w:pPr>
              <w:pStyle w:val="TAH"/>
            </w:pPr>
            <w:r w:rsidRPr="00493C4B">
              <w:t>AN</w:t>
            </w:r>
          </w:p>
        </w:tc>
        <w:tc>
          <w:tcPr>
            <w:tcW w:w="0" w:type="auto"/>
            <w:tcBorders>
              <w:bottom w:val="single" w:sz="12" w:space="0" w:color="auto"/>
            </w:tcBorders>
            <w:shd w:val="clear" w:color="auto" w:fill="E0E0E0"/>
          </w:tcPr>
          <w:p w14:paraId="14D3C681" w14:textId="77777777" w:rsidR="004260A5" w:rsidRPr="00493C4B" w:rsidRDefault="004260A5" w:rsidP="004A40BE">
            <w:pPr>
              <w:pStyle w:val="TAH"/>
            </w:pPr>
            <w:r w:rsidRPr="00493C4B">
              <w:t>CN</w:t>
            </w:r>
          </w:p>
        </w:tc>
        <w:tc>
          <w:tcPr>
            <w:tcW w:w="0" w:type="auto"/>
            <w:tcBorders>
              <w:bottom w:val="single" w:sz="12" w:space="0" w:color="auto"/>
            </w:tcBorders>
            <w:shd w:val="clear" w:color="auto" w:fill="E0E0E0"/>
          </w:tcPr>
          <w:p w14:paraId="1C1016D4" w14:textId="77777777" w:rsidR="004260A5" w:rsidRPr="00493C4B" w:rsidRDefault="004260A5" w:rsidP="00BF7C9D">
            <w:pPr>
              <w:pStyle w:val="TAH"/>
            </w:pPr>
            <w:r w:rsidRPr="00493C4B">
              <w:t>Others</w:t>
            </w:r>
            <w:r w:rsidR="00BF7C9D" w:rsidRPr="00493C4B">
              <w:t xml:space="preserve"> (specify)</w:t>
            </w:r>
          </w:p>
        </w:tc>
      </w:tr>
      <w:tr w:rsidR="004260A5" w:rsidRPr="00493C4B" w14:paraId="0C5901C1" w14:textId="77777777" w:rsidTr="004A40BE">
        <w:trPr>
          <w:jc w:val="center"/>
        </w:trPr>
        <w:tc>
          <w:tcPr>
            <w:tcW w:w="0" w:type="auto"/>
            <w:tcBorders>
              <w:top w:val="nil"/>
              <w:right w:val="single" w:sz="12" w:space="0" w:color="auto"/>
            </w:tcBorders>
          </w:tcPr>
          <w:p w14:paraId="5B7FDD25" w14:textId="77777777" w:rsidR="004260A5" w:rsidRPr="00493C4B" w:rsidRDefault="004260A5" w:rsidP="004A40BE">
            <w:pPr>
              <w:pStyle w:val="TAL"/>
              <w:keepNext w:val="0"/>
              <w:ind w:right="-99"/>
              <w:rPr>
                <w:b/>
              </w:rPr>
            </w:pPr>
            <w:r w:rsidRPr="00493C4B">
              <w:rPr>
                <w:b/>
              </w:rPr>
              <w:t>Yes</w:t>
            </w:r>
          </w:p>
        </w:tc>
        <w:tc>
          <w:tcPr>
            <w:tcW w:w="0" w:type="auto"/>
            <w:tcBorders>
              <w:top w:val="nil"/>
              <w:left w:val="nil"/>
            </w:tcBorders>
          </w:tcPr>
          <w:p w14:paraId="049F31CB" w14:textId="77777777" w:rsidR="004260A5" w:rsidRPr="00493C4B" w:rsidRDefault="004260A5" w:rsidP="004A40BE">
            <w:pPr>
              <w:pStyle w:val="TAC"/>
            </w:pPr>
          </w:p>
        </w:tc>
        <w:tc>
          <w:tcPr>
            <w:tcW w:w="0" w:type="auto"/>
            <w:tcBorders>
              <w:top w:val="nil"/>
            </w:tcBorders>
          </w:tcPr>
          <w:p w14:paraId="05E66662" w14:textId="77777777" w:rsidR="004260A5" w:rsidRPr="00493C4B" w:rsidRDefault="003E3691" w:rsidP="004A40BE">
            <w:pPr>
              <w:pStyle w:val="TAC"/>
              <w:rPr>
                <w:lang w:eastAsia="zh-CN"/>
              </w:rPr>
            </w:pPr>
            <w:r w:rsidRPr="00493C4B">
              <w:rPr>
                <w:rFonts w:hint="eastAsia"/>
                <w:lang w:eastAsia="zh-CN"/>
              </w:rPr>
              <w:t>x</w:t>
            </w:r>
          </w:p>
        </w:tc>
        <w:tc>
          <w:tcPr>
            <w:tcW w:w="0" w:type="auto"/>
            <w:tcBorders>
              <w:top w:val="nil"/>
            </w:tcBorders>
          </w:tcPr>
          <w:p w14:paraId="43297084" w14:textId="77777777" w:rsidR="004260A5" w:rsidRPr="00493C4B" w:rsidRDefault="003E3691" w:rsidP="004A40BE">
            <w:pPr>
              <w:pStyle w:val="TAC"/>
              <w:rPr>
                <w:lang w:eastAsia="zh-CN"/>
              </w:rPr>
            </w:pPr>
            <w:r w:rsidRPr="00493C4B">
              <w:rPr>
                <w:rFonts w:hint="eastAsia"/>
                <w:lang w:eastAsia="zh-CN"/>
              </w:rPr>
              <w:t>x</w:t>
            </w:r>
          </w:p>
        </w:tc>
        <w:tc>
          <w:tcPr>
            <w:tcW w:w="0" w:type="auto"/>
            <w:tcBorders>
              <w:top w:val="nil"/>
            </w:tcBorders>
          </w:tcPr>
          <w:p w14:paraId="53128261" w14:textId="77777777" w:rsidR="004260A5" w:rsidRPr="00493C4B" w:rsidRDefault="004260A5" w:rsidP="004A40BE">
            <w:pPr>
              <w:pStyle w:val="TAC"/>
            </w:pPr>
          </w:p>
        </w:tc>
        <w:tc>
          <w:tcPr>
            <w:tcW w:w="0" w:type="auto"/>
            <w:tcBorders>
              <w:top w:val="nil"/>
            </w:tcBorders>
          </w:tcPr>
          <w:p w14:paraId="62486C05" w14:textId="77777777" w:rsidR="004260A5" w:rsidRPr="00493C4B" w:rsidRDefault="004260A5" w:rsidP="004A40BE">
            <w:pPr>
              <w:pStyle w:val="TAC"/>
            </w:pPr>
          </w:p>
        </w:tc>
      </w:tr>
      <w:tr w:rsidR="004260A5" w:rsidRPr="00493C4B" w14:paraId="53AD6495" w14:textId="77777777" w:rsidTr="004A40BE">
        <w:trPr>
          <w:jc w:val="center"/>
        </w:trPr>
        <w:tc>
          <w:tcPr>
            <w:tcW w:w="0" w:type="auto"/>
            <w:tcBorders>
              <w:right w:val="single" w:sz="12" w:space="0" w:color="auto"/>
            </w:tcBorders>
          </w:tcPr>
          <w:p w14:paraId="65804BD3" w14:textId="77777777" w:rsidR="004260A5" w:rsidRPr="00493C4B" w:rsidRDefault="004260A5" w:rsidP="004A40BE">
            <w:pPr>
              <w:pStyle w:val="TAL"/>
              <w:keepNext w:val="0"/>
              <w:ind w:right="-99"/>
              <w:rPr>
                <w:b/>
              </w:rPr>
            </w:pPr>
            <w:r w:rsidRPr="00493C4B">
              <w:rPr>
                <w:b/>
              </w:rPr>
              <w:t>No</w:t>
            </w:r>
          </w:p>
        </w:tc>
        <w:tc>
          <w:tcPr>
            <w:tcW w:w="0" w:type="auto"/>
            <w:tcBorders>
              <w:left w:val="nil"/>
            </w:tcBorders>
          </w:tcPr>
          <w:p w14:paraId="43BF0DDE" w14:textId="77777777" w:rsidR="004260A5" w:rsidRPr="00493C4B" w:rsidRDefault="003E3691" w:rsidP="004A40BE">
            <w:pPr>
              <w:pStyle w:val="TAC"/>
              <w:rPr>
                <w:lang w:eastAsia="zh-CN"/>
              </w:rPr>
            </w:pPr>
            <w:r w:rsidRPr="00493C4B">
              <w:rPr>
                <w:rFonts w:hint="eastAsia"/>
                <w:lang w:eastAsia="zh-CN"/>
              </w:rPr>
              <w:t>x</w:t>
            </w:r>
          </w:p>
        </w:tc>
        <w:tc>
          <w:tcPr>
            <w:tcW w:w="0" w:type="auto"/>
          </w:tcPr>
          <w:p w14:paraId="4101652C" w14:textId="77777777" w:rsidR="004260A5" w:rsidRPr="00493C4B" w:rsidRDefault="004260A5" w:rsidP="004A40BE">
            <w:pPr>
              <w:pStyle w:val="TAC"/>
            </w:pPr>
          </w:p>
        </w:tc>
        <w:tc>
          <w:tcPr>
            <w:tcW w:w="0" w:type="auto"/>
          </w:tcPr>
          <w:p w14:paraId="4B99056E" w14:textId="77777777" w:rsidR="004260A5" w:rsidRPr="00493C4B" w:rsidRDefault="004260A5" w:rsidP="004A40BE">
            <w:pPr>
              <w:pStyle w:val="TAC"/>
            </w:pPr>
          </w:p>
        </w:tc>
        <w:tc>
          <w:tcPr>
            <w:tcW w:w="0" w:type="auto"/>
          </w:tcPr>
          <w:p w14:paraId="7BA43DEA" w14:textId="77777777" w:rsidR="004260A5" w:rsidRPr="00493C4B" w:rsidRDefault="003E3691" w:rsidP="004A40BE">
            <w:pPr>
              <w:pStyle w:val="TAC"/>
              <w:rPr>
                <w:lang w:eastAsia="zh-CN"/>
              </w:rPr>
            </w:pPr>
            <w:r w:rsidRPr="00493C4B">
              <w:rPr>
                <w:rFonts w:hint="eastAsia"/>
                <w:lang w:eastAsia="zh-CN"/>
              </w:rPr>
              <w:t>x</w:t>
            </w:r>
          </w:p>
        </w:tc>
        <w:tc>
          <w:tcPr>
            <w:tcW w:w="0" w:type="auto"/>
          </w:tcPr>
          <w:p w14:paraId="1299C43A" w14:textId="77777777" w:rsidR="004260A5" w:rsidRPr="00493C4B" w:rsidRDefault="004260A5" w:rsidP="004A40BE">
            <w:pPr>
              <w:pStyle w:val="TAC"/>
            </w:pPr>
          </w:p>
        </w:tc>
      </w:tr>
      <w:tr w:rsidR="004260A5" w:rsidRPr="00493C4B" w14:paraId="7989E148" w14:textId="77777777" w:rsidTr="004A40BE">
        <w:trPr>
          <w:jc w:val="center"/>
        </w:trPr>
        <w:tc>
          <w:tcPr>
            <w:tcW w:w="0" w:type="auto"/>
            <w:tcBorders>
              <w:right w:val="single" w:sz="12" w:space="0" w:color="auto"/>
            </w:tcBorders>
          </w:tcPr>
          <w:p w14:paraId="12239860" w14:textId="77777777" w:rsidR="004260A5" w:rsidRPr="00493C4B" w:rsidRDefault="004260A5" w:rsidP="004A40BE">
            <w:pPr>
              <w:pStyle w:val="TAL"/>
              <w:keepNext w:val="0"/>
              <w:ind w:right="-99"/>
              <w:rPr>
                <w:b/>
              </w:rPr>
            </w:pPr>
            <w:r w:rsidRPr="00493C4B">
              <w:rPr>
                <w:b/>
              </w:rPr>
              <w:t>Don't know</w:t>
            </w:r>
          </w:p>
        </w:tc>
        <w:tc>
          <w:tcPr>
            <w:tcW w:w="0" w:type="auto"/>
            <w:tcBorders>
              <w:left w:val="nil"/>
            </w:tcBorders>
          </w:tcPr>
          <w:p w14:paraId="4DDBEF00" w14:textId="77777777" w:rsidR="004260A5" w:rsidRPr="00493C4B" w:rsidRDefault="004260A5" w:rsidP="004A40BE">
            <w:pPr>
              <w:pStyle w:val="TAC"/>
            </w:pPr>
          </w:p>
        </w:tc>
        <w:tc>
          <w:tcPr>
            <w:tcW w:w="0" w:type="auto"/>
          </w:tcPr>
          <w:p w14:paraId="3461D779" w14:textId="77777777" w:rsidR="004260A5" w:rsidRPr="00493C4B" w:rsidRDefault="004260A5" w:rsidP="004A40BE">
            <w:pPr>
              <w:pStyle w:val="TAC"/>
            </w:pPr>
          </w:p>
        </w:tc>
        <w:tc>
          <w:tcPr>
            <w:tcW w:w="0" w:type="auto"/>
          </w:tcPr>
          <w:p w14:paraId="3CF2D8B6" w14:textId="77777777" w:rsidR="004260A5" w:rsidRPr="00493C4B" w:rsidRDefault="004260A5" w:rsidP="004A40BE">
            <w:pPr>
              <w:pStyle w:val="TAC"/>
            </w:pPr>
          </w:p>
        </w:tc>
        <w:tc>
          <w:tcPr>
            <w:tcW w:w="0" w:type="auto"/>
          </w:tcPr>
          <w:p w14:paraId="0FB78278" w14:textId="77777777" w:rsidR="004260A5" w:rsidRPr="00493C4B" w:rsidRDefault="004260A5" w:rsidP="004A40BE">
            <w:pPr>
              <w:pStyle w:val="TAC"/>
            </w:pPr>
          </w:p>
        </w:tc>
        <w:tc>
          <w:tcPr>
            <w:tcW w:w="0" w:type="auto"/>
          </w:tcPr>
          <w:p w14:paraId="1FC39945" w14:textId="77777777" w:rsidR="004260A5" w:rsidRPr="00493C4B" w:rsidRDefault="004260A5" w:rsidP="004A40BE">
            <w:pPr>
              <w:pStyle w:val="TAC"/>
              <w:rPr>
                <w:lang w:eastAsia="zh-CN"/>
              </w:rPr>
            </w:pPr>
          </w:p>
        </w:tc>
      </w:tr>
    </w:tbl>
    <w:p w14:paraId="0562CB0E" w14:textId="77777777" w:rsidR="008A76FD" w:rsidRDefault="008A76FD" w:rsidP="001C5C86">
      <w:pPr>
        <w:ind w:right="-99"/>
        <w:rPr>
          <w:b/>
        </w:rPr>
      </w:pPr>
    </w:p>
    <w:p w14:paraId="59EE0D93"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1D11619" w14:textId="77777777" w:rsidR="00DA74F3" w:rsidRDefault="00F921F1" w:rsidP="00BA3A53">
      <w:pPr>
        <w:pStyle w:val="Heading3"/>
      </w:pPr>
      <w:r>
        <w:t>2.</w:t>
      </w:r>
      <w:r w:rsidR="00765028">
        <w:t>1</w:t>
      </w:r>
      <w:r>
        <w:tab/>
        <w:t>Primary classification</w:t>
      </w:r>
    </w:p>
    <w:p w14:paraId="318A9AB3"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493C4B" w14:paraId="35B29FD6" w14:textId="77777777">
        <w:trPr>
          <w:cantSplit/>
          <w:jc w:val="center"/>
        </w:trPr>
        <w:tc>
          <w:tcPr>
            <w:tcW w:w="452" w:type="dxa"/>
          </w:tcPr>
          <w:p w14:paraId="34CE0A41" w14:textId="77777777" w:rsidR="00005179" w:rsidRPr="00493C4B" w:rsidRDefault="00005179">
            <w:pPr>
              <w:pStyle w:val="TAC"/>
            </w:pPr>
          </w:p>
        </w:tc>
        <w:tc>
          <w:tcPr>
            <w:tcW w:w="2917" w:type="dxa"/>
            <w:shd w:val="clear" w:color="auto" w:fill="E0E0E0"/>
          </w:tcPr>
          <w:p w14:paraId="27987252" w14:textId="77777777" w:rsidR="00005179" w:rsidRPr="00493C4B" w:rsidRDefault="00005179">
            <w:pPr>
              <w:pStyle w:val="TAH"/>
              <w:ind w:right="-99"/>
              <w:jc w:val="left"/>
              <w:rPr>
                <w:bCs/>
              </w:rPr>
            </w:pPr>
            <w:r w:rsidRPr="00493C4B">
              <w:rPr>
                <w:bCs/>
                <w:sz w:val="20"/>
              </w:rPr>
              <w:t>Study Item</w:t>
            </w:r>
          </w:p>
        </w:tc>
      </w:tr>
    </w:tbl>
    <w:p w14:paraId="057FA41F"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493C4B" w14:paraId="016A6483" w14:textId="77777777" w:rsidTr="00005179">
        <w:trPr>
          <w:cantSplit/>
          <w:jc w:val="center"/>
        </w:trPr>
        <w:tc>
          <w:tcPr>
            <w:tcW w:w="3369" w:type="dxa"/>
            <w:gridSpan w:val="2"/>
            <w:shd w:val="pct15" w:color="auto" w:fill="auto"/>
          </w:tcPr>
          <w:p w14:paraId="50614B6E" w14:textId="77777777" w:rsidR="00005179" w:rsidRPr="00493C4B" w:rsidRDefault="00005179">
            <w:pPr>
              <w:pStyle w:val="TAH"/>
              <w:ind w:right="-99"/>
              <w:jc w:val="left"/>
              <w:rPr>
                <w:sz w:val="20"/>
              </w:rPr>
            </w:pPr>
            <w:r w:rsidRPr="00493C4B">
              <w:rPr>
                <w:sz w:val="20"/>
              </w:rPr>
              <w:t>Normative Work Item:</w:t>
            </w:r>
          </w:p>
          <w:p w14:paraId="7BA37A82" w14:textId="77777777" w:rsidR="00005179" w:rsidRPr="00493C4B" w:rsidRDefault="00005179">
            <w:pPr>
              <w:pStyle w:val="TAH"/>
              <w:ind w:right="-99"/>
              <w:jc w:val="left"/>
              <w:rPr>
                <w:b w:val="0"/>
                <w:bCs/>
                <w:i/>
                <w:iCs/>
                <w:sz w:val="20"/>
              </w:rPr>
            </w:pPr>
            <w:r w:rsidRPr="00493C4B">
              <w:rPr>
                <w:b w:val="0"/>
                <w:bCs/>
                <w:i/>
                <w:iCs/>
                <w:sz w:val="20"/>
              </w:rPr>
              <w:t>tick applicable boxes below</w:t>
            </w:r>
          </w:p>
        </w:tc>
      </w:tr>
      <w:tr w:rsidR="00005179" w:rsidRPr="00493C4B" w14:paraId="51A1AD15" w14:textId="77777777">
        <w:trPr>
          <w:cantSplit/>
          <w:jc w:val="center"/>
        </w:trPr>
        <w:tc>
          <w:tcPr>
            <w:tcW w:w="452" w:type="dxa"/>
          </w:tcPr>
          <w:p w14:paraId="62EBF3C5" w14:textId="77777777" w:rsidR="00005179" w:rsidRPr="00493C4B" w:rsidRDefault="00005179">
            <w:pPr>
              <w:pStyle w:val="TAC"/>
            </w:pPr>
          </w:p>
        </w:tc>
        <w:tc>
          <w:tcPr>
            <w:tcW w:w="2917" w:type="dxa"/>
            <w:shd w:val="clear" w:color="auto" w:fill="E0E0E0"/>
          </w:tcPr>
          <w:p w14:paraId="440FFEA1" w14:textId="77777777" w:rsidR="00005179" w:rsidRPr="00493C4B" w:rsidRDefault="00005179">
            <w:pPr>
              <w:pStyle w:val="TAH"/>
              <w:ind w:right="-99"/>
              <w:jc w:val="left"/>
              <w:rPr>
                <w:b w:val="0"/>
                <w:bCs/>
              </w:rPr>
            </w:pPr>
            <w:r w:rsidRPr="00493C4B">
              <w:rPr>
                <w:b w:val="0"/>
                <w:bCs/>
                <w:sz w:val="20"/>
              </w:rPr>
              <w:t>Stage 1</w:t>
            </w:r>
          </w:p>
        </w:tc>
      </w:tr>
      <w:tr w:rsidR="00005179" w:rsidRPr="00493C4B" w14:paraId="1C4FB7F0" w14:textId="77777777">
        <w:trPr>
          <w:cantSplit/>
          <w:jc w:val="center"/>
        </w:trPr>
        <w:tc>
          <w:tcPr>
            <w:tcW w:w="452" w:type="dxa"/>
          </w:tcPr>
          <w:p w14:paraId="6D98A12B" w14:textId="77777777" w:rsidR="00005179" w:rsidRPr="00493C4B" w:rsidRDefault="00005179">
            <w:pPr>
              <w:pStyle w:val="TAC"/>
            </w:pPr>
          </w:p>
        </w:tc>
        <w:tc>
          <w:tcPr>
            <w:tcW w:w="2917" w:type="dxa"/>
            <w:shd w:val="clear" w:color="auto" w:fill="E0E0E0"/>
          </w:tcPr>
          <w:p w14:paraId="41E3698D" w14:textId="77777777" w:rsidR="00005179" w:rsidRPr="00493C4B" w:rsidRDefault="00005179">
            <w:pPr>
              <w:pStyle w:val="TAH"/>
              <w:ind w:right="-99"/>
              <w:jc w:val="left"/>
              <w:rPr>
                <w:b w:val="0"/>
                <w:bCs/>
              </w:rPr>
            </w:pPr>
            <w:r w:rsidRPr="00493C4B">
              <w:rPr>
                <w:b w:val="0"/>
                <w:bCs/>
                <w:sz w:val="20"/>
              </w:rPr>
              <w:t>Stage 2</w:t>
            </w:r>
          </w:p>
        </w:tc>
      </w:tr>
      <w:tr w:rsidR="00005179" w:rsidRPr="00493C4B" w14:paraId="482A1601" w14:textId="77777777">
        <w:trPr>
          <w:cantSplit/>
          <w:jc w:val="center"/>
        </w:trPr>
        <w:tc>
          <w:tcPr>
            <w:tcW w:w="452" w:type="dxa"/>
          </w:tcPr>
          <w:p w14:paraId="61FBD35E" w14:textId="77777777" w:rsidR="00005179" w:rsidRPr="00493C4B" w:rsidRDefault="005F3CED">
            <w:pPr>
              <w:pStyle w:val="TAC"/>
            </w:pPr>
            <w:r>
              <w:t>x</w:t>
            </w:r>
          </w:p>
        </w:tc>
        <w:tc>
          <w:tcPr>
            <w:tcW w:w="2917" w:type="dxa"/>
            <w:shd w:val="clear" w:color="auto" w:fill="E0E0E0"/>
          </w:tcPr>
          <w:p w14:paraId="7FCD1A6B" w14:textId="77777777" w:rsidR="00005179" w:rsidRPr="00493C4B" w:rsidRDefault="00005179">
            <w:pPr>
              <w:pStyle w:val="TAH"/>
              <w:ind w:right="-99"/>
              <w:jc w:val="left"/>
              <w:rPr>
                <w:b w:val="0"/>
                <w:bCs/>
              </w:rPr>
            </w:pPr>
            <w:r w:rsidRPr="00493C4B">
              <w:rPr>
                <w:b w:val="0"/>
                <w:bCs/>
                <w:sz w:val="20"/>
              </w:rPr>
              <w:t>Stage 3</w:t>
            </w:r>
          </w:p>
        </w:tc>
      </w:tr>
      <w:tr w:rsidR="00005179" w:rsidRPr="00493C4B" w14:paraId="5A7F1660" w14:textId="77777777">
        <w:trPr>
          <w:cantSplit/>
          <w:jc w:val="center"/>
        </w:trPr>
        <w:tc>
          <w:tcPr>
            <w:tcW w:w="452" w:type="dxa"/>
          </w:tcPr>
          <w:p w14:paraId="2946DB82" w14:textId="77777777" w:rsidR="00005179" w:rsidRPr="00493C4B" w:rsidRDefault="00005179">
            <w:pPr>
              <w:pStyle w:val="TAC"/>
            </w:pPr>
          </w:p>
        </w:tc>
        <w:tc>
          <w:tcPr>
            <w:tcW w:w="2917" w:type="dxa"/>
            <w:shd w:val="clear" w:color="auto" w:fill="E0E0E0"/>
          </w:tcPr>
          <w:p w14:paraId="013FCB38" w14:textId="77777777" w:rsidR="00005179" w:rsidRPr="00493C4B" w:rsidRDefault="00005179">
            <w:pPr>
              <w:pStyle w:val="TAH"/>
              <w:ind w:right="-99"/>
              <w:jc w:val="left"/>
              <w:rPr>
                <w:b w:val="0"/>
                <w:bCs/>
              </w:rPr>
            </w:pPr>
            <w:r w:rsidRPr="00493C4B">
              <w:rPr>
                <w:b w:val="0"/>
                <w:bCs/>
                <w:sz w:val="20"/>
              </w:rPr>
              <w:t>Other (e.g. testing)</w:t>
            </w:r>
          </w:p>
        </w:tc>
      </w:tr>
    </w:tbl>
    <w:p w14:paraId="5997CC1D" w14:textId="77777777" w:rsidR="004876B9" w:rsidRDefault="004876B9" w:rsidP="001C5C86">
      <w:pPr>
        <w:ind w:right="-99"/>
        <w:rPr>
          <w:b/>
        </w:rPr>
      </w:pPr>
    </w:p>
    <w:p w14:paraId="6A23C7AC" w14:textId="77777777" w:rsidR="004876B9" w:rsidRDefault="004876B9" w:rsidP="001C5C86">
      <w:pPr>
        <w:pStyle w:val="Heading3"/>
      </w:pPr>
      <w:r>
        <w:t>2</w:t>
      </w:r>
      <w:r w:rsidR="00A36378">
        <w:t>.</w:t>
      </w:r>
      <w:r w:rsidR="00765028">
        <w:t>2</w:t>
      </w:r>
      <w:r>
        <w:tab/>
      </w:r>
      <w:r w:rsidR="004260A5">
        <w:t>Parent Work Item</w:t>
      </w:r>
    </w:p>
    <w:p w14:paraId="7572BF1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93C4B" w14:paraId="328D6A2C" w14:textId="77777777" w:rsidTr="009A6092">
        <w:tc>
          <w:tcPr>
            <w:tcW w:w="10314" w:type="dxa"/>
            <w:gridSpan w:val="4"/>
            <w:shd w:val="clear" w:color="auto" w:fill="E0E0E0"/>
          </w:tcPr>
          <w:p w14:paraId="3C242722" w14:textId="77777777" w:rsidR="008835FC" w:rsidRPr="00493C4B" w:rsidRDefault="008835FC" w:rsidP="00495840">
            <w:pPr>
              <w:pStyle w:val="TAH"/>
              <w:ind w:right="-99"/>
              <w:jc w:val="left"/>
            </w:pPr>
            <w:r w:rsidRPr="00493C4B">
              <w:t xml:space="preserve">Parent Work / Study Items </w:t>
            </w:r>
          </w:p>
        </w:tc>
      </w:tr>
      <w:tr w:rsidR="008835FC" w:rsidRPr="00493C4B" w14:paraId="44391015" w14:textId="77777777" w:rsidTr="009A6092">
        <w:tc>
          <w:tcPr>
            <w:tcW w:w="1101" w:type="dxa"/>
            <w:shd w:val="clear" w:color="auto" w:fill="E0E0E0"/>
          </w:tcPr>
          <w:p w14:paraId="239E1072" w14:textId="77777777" w:rsidR="008835FC" w:rsidRPr="00493C4B" w:rsidDel="00C02DF6" w:rsidRDefault="008835FC" w:rsidP="001C5C86">
            <w:pPr>
              <w:pStyle w:val="TAH"/>
              <w:ind w:right="-99"/>
              <w:jc w:val="left"/>
            </w:pPr>
            <w:r w:rsidRPr="00493C4B">
              <w:t>Acronym</w:t>
            </w:r>
          </w:p>
        </w:tc>
        <w:tc>
          <w:tcPr>
            <w:tcW w:w="1101" w:type="dxa"/>
            <w:shd w:val="clear" w:color="auto" w:fill="E0E0E0"/>
          </w:tcPr>
          <w:p w14:paraId="4C2FCF74" w14:textId="77777777" w:rsidR="008835FC" w:rsidRPr="00493C4B" w:rsidDel="00C02DF6" w:rsidRDefault="008835FC" w:rsidP="001C5C86">
            <w:pPr>
              <w:pStyle w:val="TAH"/>
              <w:ind w:right="-99"/>
              <w:jc w:val="left"/>
            </w:pPr>
            <w:r w:rsidRPr="00493C4B">
              <w:t>Working Group</w:t>
            </w:r>
          </w:p>
        </w:tc>
        <w:tc>
          <w:tcPr>
            <w:tcW w:w="1101" w:type="dxa"/>
            <w:shd w:val="clear" w:color="auto" w:fill="E0E0E0"/>
          </w:tcPr>
          <w:p w14:paraId="2448ADE5" w14:textId="77777777" w:rsidR="008835FC" w:rsidRPr="00493C4B" w:rsidRDefault="008835FC" w:rsidP="001C5C86">
            <w:pPr>
              <w:pStyle w:val="TAH"/>
              <w:ind w:right="-99"/>
              <w:jc w:val="left"/>
            </w:pPr>
            <w:r w:rsidRPr="00493C4B">
              <w:t>Unique ID</w:t>
            </w:r>
          </w:p>
        </w:tc>
        <w:tc>
          <w:tcPr>
            <w:tcW w:w="7011" w:type="dxa"/>
            <w:shd w:val="clear" w:color="auto" w:fill="E0E0E0"/>
          </w:tcPr>
          <w:p w14:paraId="77B9DF56" w14:textId="77777777" w:rsidR="008835FC" w:rsidRPr="00493C4B" w:rsidRDefault="008835FC" w:rsidP="001C5C86">
            <w:pPr>
              <w:pStyle w:val="TAH"/>
              <w:ind w:right="-99"/>
              <w:jc w:val="left"/>
            </w:pPr>
            <w:r w:rsidRPr="00493C4B">
              <w:t>Title (as in 3GPP Work Plan)</w:t>
            </w:r>
          </w:p>
        </w:tc>
      </w:tr>
      <w:tr w:rsidR="008835FC" w:rsidRPr="00493C4B" w14:paraId="629D792A" w14:textId="77777777" w:rsidTr="009A6092">
        <w:tc>
          <w:tcPr>
            <w:tcW w:w="1101" w:type="dxa"/>
          </w:tcPr>
          <w:p w14:paraId="34824FA9" w14:textId="77777777" w:rsidR="008835FC" w:rsidRPr="00493C4B" w:rsidRDefault="005F3CED" w:rsidP="00A10539">
            <w:pPr>
              <w:pStyle w:val="TAL"/>
            </w:pPr>
            <w:r>
              <w:t>N/A</w:t>
            </w:r>
          </w:p>
        </w:tc>
        <w:tc>
          <w:tcPr>
            <w:tcW w:w="1101" w:type="dxa"/>
          </w:tcPr>
          <w:p w14:paraId="110FFD37" w14:textId="77777777" w:rsidR="008835FC" w:rsidRPr="00493C4B" w:rsidRDefault="008835FC" w:rsidP="00A10539">
            <w:pPr>
              <w:pStyle w:val="TAL"/>
            </w:pPr>
          </w:p>
        </w:tc>
        <w:tc>
          <w:tcPr>
            <w:tcW w:w="1101" w:type="dxa"/>
          </w:tcPr>
          <w:p w14:paraId="6B699379" w14:textId="77777777" w:rsidR="008835FC" w:rsidRPr="00493C4B" w:rsidRDefault="008835FC" w:rsidP="00A10539">
            <w:pPr>
              <w:pStyle w:val="TAL"/>
            </w:pPr>
          </w:p>
        </w:tc>
        <w:tc>
          <w:tcPr>
            <w:tcW w:w="7011" w:type="dxa"/>
          </w:tcPr>
          <w:p w14:paraId="3FE9F23F" w14:textId="77777777" w:rsidR="008835FC" w:rsidRPr="00251D80" w:rsidRDefault="008835FC" w:rsidP="00982CD6">
            <w:pPr>
              <w:pStyle w:val="tah0"/>
            </w:pPr>
          </w:p>
        </w:tc>
      </w:tr>
    </w:tbl>
    <w:p w14:paraId="3E173875"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32F08F6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493C4B" w14:paraId="3C58447F" w14:textId="77777777" w:rsidTr="06F6D1E0">
        <w:tc>
          <w:tcPr>
            <w:tcW w:w="10314" w:type="dxa"/>
            <w:gridSpan w:val="4"/>
            <w:shd w:val="clear" w:color="auto" w:fill="E0E0E0"/>
          </w:tcPr>
          <w:p w14:paraId="7033A9BB" w14:textId="77777777" w:rsidR="008835FC" w:rsidRPr="00493C4B" w:rsidRDefault="008835FC" w:rsidP="001C5C86">
            <w:pPr>
              <w:pStyle w:val="TAH"/>
              <w:ind w:right="-99"/>
              <w:jc w:val="left"/>
            </w:pPr>
            <w:r w:rsidRPr="00493C4B">
              <w:t>Other related Work</w:t>
            </w:r>
            <w:r w:rsidR="00163676" w:rsidRPr="00493C4B">
              <w:t>/Study</w:t>
            </w:r>
            <w:r w:rsidRPr="00493C4B">
              <w:t xml:space="preserve"> Items (if any)</w:t>
            </w:r>
          </w:p>
        </w:tc>
      </w:tr>
      <w:tr w:rsidR="00163676" w:rsidRPr="00493C4B" w14:paraId="40AE2370" w14:textId="77777777" w:rsidTr="06F6D1E0">
        <w:tc>
          <w:tcPr>
            <w:tcW w:w="1242" w:type="dxa"/>
            <w:shd w:val="clear" w:color="auto" w:fill="E0E0E0"/>
          </w:tcPr>
          <w:p w14:paraId="61CE593B" w14:textId="77777777" w:rsidR="00163676" w:rsidRPr="00493C4B" w:rsidRDefault="00163676" w:rsidP="00163676">
            <w:pPr>
              <w:spacing w:after="0"/>
              <w:ind w:right="-96"/>
              <w:rPr>
                <w:rFonts w:ascii="Arial" w:hAnsi="Arial" w:cs="Arial"/>
                <w:b/>
                <w:bCs/>
                <w:sz w:val="18"/>
                <w:szCs w:val="18"/>
              </w:rPr>
            </w:pPr>
            <w:r w:rsidRPr="00493C4B">
              <w:rPr>
                <w:rFonts w:ascii="Arial" w:hAnsi="Arial" w:cs="Arial"/>
                <w:b/>
                <w:bCs/>
                <w:color w:val="0000FF"/>
                <w:sz w:val="18"/>
                <w:szCs w:val="18"/>
              </w:rPr>
              <w:t>Acronym</w:t>
            </w:r>
          </w:p>
        </w:tc>
        <w:tc>
          <w:tcPr>
            <w:tcW w:w="1134" w:type="dxa"/>
            <w:shd w:val="clear" w:color="auto" w:fill="E0E0E0"/>
          </w:tcPr>
          <w:p w14:paraId="7EE97C95" w14:textId="77777777" w:rsidR="00163676" w:rsidRPr="00493C4B" w:rsidRDefault="00163676" w:rsidP="008835FC">
            <w:pPr>
              <w:pStyle w:val="TAH"/>
              <w:ind w:right="-99"/>
              <w:jc w:val="left"/>
            </w:pPr>
            <w:r w:rsidRPr="00493C4B">
              <w:t>Unique ID</w:t>
            </w:r>
          </w:p>
        </w:tc>
        <w:tc>
          <w:tcPr>
            <w:tcW w:w="3402" w:type="dxa"/>
            <w:shd w:val="clear" w:color="auto" w:fill="E0E0E0"/>
          </w:tcPr>
          <w:p w14:paraId="59AD10AE" w14:textId="77777777" w:rsidR="00163676" w:rsidRPr="00493C4B" w:rsidRDefault="00163676" w:rsidP="008835FC">
            <w:pPr>
              <w:pStyle w:val="TAH"/>
              <w:ind w:right="-99"/>
              <w:jc w:val="left"/>
            </w:pPr>
            <w:r w:rsidRPr="00493C4B">
              <w:t>Title</w:t>
            </w:r>
          </w:p>
        </w:tc>
        <w:tc>
          <w:tcPr>
            <w:tcW w:w="4536" w:type="dxa"/>
            <w:shd w:val="clear" w:color="auto" w:fill="E0E0E0"/>
          </w:tcPr>
          <w:p w14:paraId="1BCC7C11" w14:textId="77777777" w:rsidR="00163676" w:rsidRPr="00493C4B" w:rsidRDefault="00163676" w:rsidP="008835FC">
            <w:pPr>
              <w:pStyle w:val="TAH"/>
              <w:ind w:right="-99"/>
              <w:jc w:val="left"/>
            </w:pPr>
            <w:r w:rsidRPr="00493C4B">
              <w:t>Nature of relationship</w:t>
            </w:r>
          </w:p>
        </w:tc>
      </w:tr>
      <w:tr w:rsidR="003E3691" w:rsidRPr="00493C4B" w14:paraId="163BF2E3" w14:textId="77777777" w:rsidTr="06F6D1E0">
        <w:tc>
          <w:tcPr>
            <w:tcW w:w="1242" w:type="dxa"/>
          </w:tcPr>
          <w:p w14:paraId="21B412C2" w14:textId="77777777" w:rsidR="003E3691" w:rsidRPr="00D42096" w:rsidRDefault="00EB5DC2" w:rsidP="008835FC">
            <w:pPr>
              <w:pStyle w:val="TAL"/>
              <w:rPr>
                <w:highlight w:val="red"/>
              </w:rPr>
            </w:pPr>
            <w:r w:rsidRPr="000E4812">
              <w:t>NR_ENDC_RF_Ph4</w:t>
            </w:r>
          </w:p>
        </w:tc>
        <w:tc>
          <w:tcPr>
            <w:tcW w:w="1134" w:type="dxa"/>
          </w:tcPr>
          <w:p w14:paraId="0593B77C" w14:textId="3F026CC5" w:rsidR="003E3691" w:rsidRPr="00D42096" w:rsidRDefault="00562342" w:rsidP="06F6D1E0">
            <w:pPr>
              <w:pStyle w:val="TAL"/>
              <w:rPr>
                <w:highlight w:val="red"/>
              </w:rPr>
            </w:pPr>
            <w:r w:rsidRPr="00562342">
              <w:t>1030077</w:t>
            </w:r>
          </w:p>
        </w:tc>
        <w:tc>
          <w:tcPr>
            <w:tcW w:w="3402" w:type="dxa"/>
          </w:tcPr>
          <w:p w14:paraId="7FB976D7" w14:textId="5D1A13F9" w:rsidR="003E3691" w:rsidRPr="00EB5DC2" w:rsidRDefault="000E4812" w:rsidP="000E4812">
            <w:pPr>
              <w:pStyle w:val="TAL"/>
            </w:pPr>
            <w:r>
              <w:t>UE RF enhancements for NR FR1/FR2 and EN-DC, Phase</w:t>
            </w:r>
            <w:r w:rsidR="00ED4214">
              <w:t> </w:t>
            </w:r>
            <w:r>
              <w:t xml:space="preserve">4 </w:t>
            </w:r>
            <w:r w:rsidR="003E3691">
              <w:t>(Rel-1</w:t>
            </w:r>
            <w:r>
              <w:t>9</w:t>
            </w:r>
            <w:r w:rsidR="003E3691">
              <w:t>)</w:t>
            </w:r>
          </w:p>
        </w:tc>
        <w:tc>
          <w:tcPr>
            <w:tcW w:w="4536" w:type="dxa"/>
          </w:tcPr>
          <w:p w14:paraId="19779E02" w14:textId="77777777" w:rsidR="003E3691" w:rsidRPr="00251D80" w:rsidRDefault="00EB5DC2" w:rsidP="008835FC">
            <w:pPr>
              <w:pStyle w:val="tah0"/>
              <w:rPr>
                <w:i/>
                <w:sz w:val="20"/>
              </w:rPr>
            </w:pPr>
            <w:r>
              <w:rPr>
                <w:i/>
                <w:sz w:val="20"/>
              </w:rPr>
              <w:t>Initial 6RX demodulation requirement work.</w:t>
            </w:r>
          </w:p>
        </w:tc>
      </w:tr>
      <w:tr w:rsidR="003E3691" w:rsidRPr="00493C4B" w14:paraId="1C75E9E3" w14:textId="77777777" w:rsidTr="00D46EA6">
        <w:tc>
          <w:tcPr>
            <w:tcW w:w="1242" w:type="dxa"/>
          </w:tcPr>
          <w:p w14:paraId="2D2070F8" w14:textId="77777777" w:rsidR="003E3691" w:rsidRPr="00F137A3" w:rsidRDefault="00EB5DC2" w:rsidP="008835FC">
            <w:pPr>
              <w:pStyle w:val="TAL"/>
            </w:pPr>
            <w:r w:rsidRPr="00F137A3">
              <w:t>NR_demod_Ph5</w:t>
            </w:r>
          </w:p>
        </w:tc>
        <w:tc>
          <w:tcPr>
            <w:tcW w:w="1134" w:type="dxa"/>
          </w:tcPr>
          <w:p w14:paraId="6E0B7908" w14:textId="77777777" w:rsidR="003E3691" w:rsidRPr="00F137A3" w:rsidRDefault="00EB5DC2" w:rsidP="008835FC">
            <w:pPr>
              <w:pStyle w:val="TAL"/>
            </w:pPr>
            <w:r w:rsidRPr="00F137A3">
              <w:t>1030080</w:t>
            </w:r>
          </w:p>
        </w:tc>
        <w:tc>
          <w:tcPr>
            <w:tcW w:w="3402" w:type="dxa"/>
          </w:tcPr>
          <w:p w14:paraId="378178E4" w14:textId="1F713BBD" w:rsidR="003E3691" w:rsidRPr="00EB5DC2" w:rsidRDefault="00EB5DC2" w:rsidP="008835FC">
            <w:pPr>
              <w:pStyle w:val="TAL"/>
              <w:rPr>
                <w:highlight w:val="red"/>
              </w:rPr>
            </w:pPr>
            <w:r w:rsidRPr="00EB5DC2">
              <w:t>NR demodulation performance: Phase</w:t>
            </w:r>
            <w:r w:rsidR="00ED4214">
              <w:t> </w:t>
            </w:r>
            <w:r w:rsidRPr="00EB5DC2">
              <w:t>5</w:t>
            </w:r>
            <w:r>
              <w:t xml:space="preserve"> (Rel-19)</w:t>
            </w:r>
          </w:p>
        </w:tc>
        <w:tc>
          <w:tcPr>
            <w:tcW w:w="4536" w:type="dxa"/>
          </w:tcPr>
          <w:p w14:paraId="19BAC3C0" w14:textId="5F190F55" w:rsidR="003E3691" w:rsidRPr="00251D80" w:rsidRDefault="00EB5DC2" w:rsidP="008835FC">
            <w:pPr>
              <w:pStyle w:val="tah0"/>
              <w:rPr>
                <w:i/>
                <w:sz w:val="20"/>
              </w:rPr>
            </w:pPr>
            <w:r>
              <w:rPr>
                <w:i/>
                <w:sz w:val="20"/>
              </w:rPr>
              <w:t xml:space="preserve">Previous NR demodulation performance </w:t>
            </w:r>
            <w:r w:rsidR="00ED4214">
              <w:rPr>
                <w:i/>
                <w:sz w:val="20"/>
              </w:rPr>
              <w:t xml:space="preserve">enhancement </w:t>
            </w:r>
            <w:r>
              <w:rPr>
                <w:i/>
                <w:sz w:val="20"/>
              </w:rPr>
              <w:t>work.</w:t>
            </w:r>
          </w:p>
        </w:tc>
      </w:tr>
      <w:tr w:rsidR="00A43A46" w:rsidRPr="00493C4B" w14:paraId="683930DF" w14:textId="77777777" w:rsidTr="06F6D1E0">
        <w:tc>
          <w:tcPr>
            <w:tcW w:w="1242" w:type="dxa"/>
          </w:tcPr>
          <w:p w14:paraId="11244B47" w14:textId="77777777" w:rsidR="00A43A46" w:rsidRPr="00493C4B" w:rsidRDefault="00EB5DC2" w:rsidP="008835FC">
            <w:pPr>
              <w:pStyle w:val="TAL"/>
            </w:pPr>
            <w:r>
              <w:t>FS_NR_demod_SCM</w:t>
            </w:r>
          </w:p>
        </w:tc>
        <w:tc>
          <w:tcPr>
            <w:tcW w:w="1134" w:type="dxa"/>
          </w:tcPr>
          <w:p w14:paraId="57EF8E9E" w14:textId="37EDACA2" w:rsidR="00A43A46" w:rsidRPr="00EB5DC2" w:rsidRDefault="00F137A3" w:rsidP="06F6D1E0">
            <w:pPr>
              <w:pStyle w:val="TAL"/>
            </w:pPr>
            <w:r w:rsidRPr="00F137A3">
              <w:t>1040100</w:t>
            </w:r>
          </w:p>
        </w:tc>
        <w:tc>
          <w:tcPr>
            <w:tcW w:w="3402" w:type="dxa"/>
          </w:tcPr>
          <w:p w14:paraId="4A9CB8C5" w14:textId="77777777" w:rsidR="00A43A46" w:rsidRPr="00EB5DC2" w:rsidRDefault="00590ABD" w:rsidP="06F6D1E0">
            <w:pPr>
              <w:pStyle w:val="TAL"/>
            </w:pPr>
            <w:r>
              <w:t>Study on spatial channel model for demodulation performance requirements for NR (Rel-19)</w:t>
            </w:r>
          </w:p>
        </w:tc>
        <w:tc>
          <w:tcPr>
            <w:tcW w:w="4536" w:type="dxa"/>
          </w:tcPr>
          <w:p w14:paraId="4B758428" w14:textId="050D5F34" w:rsidR="00A43A46" w:rsidRPr="00BB4FBA" w:rsidRDefault="00EB5DC2" w:rsidP="008835FC">
            <w:pPr>
              <w:pStyle w:val="tah0"/>
              <w:rPr>
                <w:i/>
                <w:sz w:val="20"/>
              </w:rPr>
            </w:pPr>
            <w:r>
              <w:rPr>
                <w:i/>
                <w:sz w:val="20"/>
              </w:rPr>
              <w:t>Study pertaining to spatial cannel modelling aspects.</w:t>
            </w:r>
          </w:p>
        </w:tc>
      </w:tr>
    </w:tbl>
    <w:p w14:paraId="0B38AA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F72F646" w14:textId="77777777" w:rsidR="003B3A93" w:rsidRDefault="003B3A93" w:rsidP="00D521C1">
      <w:pPr>
        <w:spacing w:after="0"/>
        <w:ind w:right="-96"/>
        <w:rPr>
          <w:color w:val="0000FF"/>
        </w:rPr>
      </w:pPr>
    </w:p>
    <w:p w14:paraId="38F36DC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CE6F91" w14:textId="77777777" w:rsidR="00A9188C" w:rsidRPr="00251D80" w:rsidRDefault="00A9188C" w:rsidP="00251D80">
      <w:pPr>
        <w:rPr>
          <w:i/>
        </w:rPr>
      </w:pPr>
    </w:p>
    <w:p w14:paraId="0C21EA2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D3B4AA7" w14:textId="77777777" w:rsidR="00EB5DC2" w:rsidRDefault="00EB5DC2" w:rsidP="00F87E2A">
      <w:pPr>
        <w:rPr>
          <w:lang w:eastAsia="zh-CN"/>
        </w:rPr>
      </w:pPr>
      <w:r>
        <w:rPr>
          <w:lang w:eastAsia="zh-CN"/>
        </w:rPr>
        <w:t xml:space="preserve">In Rel-20, to verify the UE </w:t>
      </w:r>
      <w:r w:rsidRPr="00EB5DC2">
        <w:rPr>
          <w:lang w:eastAsia="zh-CN"/>
        </w:rPr>
        <w:t>demodulation performance with</w:t>
      </w:r>
      <w:r w:rsidR="00C24D18">
        <w:rPr>
          <w:lang w:eastAsia="zh-CN"/>
        </w:rPr>
        <w:t xml:space="preserve"> a spatially consistent channel model</w:t>
      </w:r>
      <w:r w:rsidR="00546A64">
        <w:rPr>
          <w:lang w:eastAsia="zh-CN"/>
        </w:rPr>
        <w:t xml:space="preserve"> (SCM)</w:t>
      </w:r>
      <w:r w:rsidR="00C24D18">
        <w:rPr>
          <w:lang w:eastAsia="zh-CN"/>
        </w:rPr>
        <w:t xml:space="preserve"> and to apply demodulation requirements to more practical network scenarios, the following </w:t>
      </w:r>
      <w:r w:rsidR="00C24D18" w:rsidRPr="00C24D18">
        <w:rPr>
          <w:lang w:eastAsia="zh-CN"/>
        </w:rPr>
        <w:t>enhancements are identified:</w:t>
      </w:r>
    </w:p>
    <w:p w14:paraId="708315B1" w14:textId="77777777" w:rsidR="00EB5DC2" w:rsidRDefault="00C24D18" w:rsidP="00C24D18">
      <w:pPr>
        <w:numPr>
          <w:ilvl w:val="0"/>
          <w:numId w:val="15"/>
        </w:numPr>
        <w:rPr>
          <w:lang w:eastAsia="zh-CN"/>
        </w:rPr>
      </w:pPr>
      <w:r w:rsidRPr="00C24D18">
        <w:rPr>
          <w:lang w:eastAsia="zh-CN"/>
        </w:rPr>
        <w:t xml:space="preserve">Normative work on </w:t>
      </w:r>
      <w:r>
        <w:rPr>
          <w:lang w:eastAsia="zh-CN"/>
        </w:rPr>
        <w:t xml:space="preserve">spatial channel model </w:t>
      </w:r>
      <w:r w:rsidRPr="00C24D18">
        <w:rPr>
          <w:lang w:eastAsia="zh-CN"/>
        </w:rPr>
        <w:t>based requirements for SU-MIMO in FR1</w:t>
      </w:r>
      <w:r>
        <w:rPr>
          <w:lang w:eastAsia="zh-CN"/>
        </w:rPr>
        <w:t>.</w:t>
      </w:r>
    </w:p>
    <w:p w14:paraId="3CD8580A" w14:textId="77777777" w:rsidR="00C24D18" w:rsidRDefault="00C24D18" w:rsidP="00C24D18">
      <w:pPr>
        <w:numPr>
          <w:ilvl w:val="0"/>
          <w:numId w:val="15"/>
        </w:numPr>
        <w:rPr>
          <w:lang w:eastAsia="zh-CN"/>
        </w:rPr>
      </w:pPr>
      <w:r>
        <w:rPr>
          <w:lang w:eastAsia="zh-CN"/>
        </w:rPr>
        <w:t xml:space="preserve">Study </w:t>
      </w:r>
      <w:r w:rsidRPr="00C24D18">
        <w:rPr>
          <w:lang w:eastAsia="zh-CN"/>
        </w:rPr>
        <w:t>on spatial channel model</w:t>
      </w:r>
      <w:r>
        <w:rPr>
          <w:lang w:eastAsia="zh-CN"/>
        </w:rPr>
        <w:t xml:space="preserve"> for MU-MIMO</w:t>
      </w:r>
    </w:p>
    <w:p w14:paraId="6A581BBD" w14:textId="77777777" w:rsidR="00512316" w:rsidRDefault="00590ABD" w:rsidP="00F87E2A">
      <w:pPr>
        <w:rPr>
          <w:lang w:eastAsia="zh-CN"/>
        </w:rPr>
      </w:pPr>
      <w:r>
        <w:rPr>
          <w:lang w:eastAsia="zh-CN"/>
        </w:rPr>
        <w:t xml:space="preserve">The Rel-19 study </w:t>
      </w:r>
      <w:r w:rsidRPr="00590ABD">
        <w:rPr>
          <w:lang w:eastAsia="zh-CN"/>
        </w:rPr>
        <w:t>on spatial channel model for demodulation performance requirements for NR</w:t>
      </w:r>
      <w:r>
        <w:rPr>
          <w:lang w:eastAsia="zh-CN"/>
        </w:rPr>
        <w:t xml:space="preserve"> has concluded with recommendations on the scope for SU</w:t>
      </w:r>
      <w:r w:rsidR="0084115E">
        <w:rPr>
          <w:lang w:eastAsia="zh-CN"/>
        </w:rPr>
        <w:t>-</w:t>
      </w:r>
      <w:r>
        <w:rPr>
          <w:lang w:eastAsia="zh-CN"/>
        </w:rPr>
        <w:t xml:space="preserve">MIMO UE </w:t>
      </w:r>
      <w:r w:rsidRPr="00EB5DC2">
        <w:rPr>
          <w:lang w:eastAsia="zh-CN"/>
        </w:rPr>
        <w:t>demodulation performance</w:t>
      </w:r>
      <w:r>
        <w:rPr>
          <w:lang w:eastAsia="zh-CN"/>
        </w:rPr>
        <w:t xml:space="preserve"> requirements</w:t>
      </w:r>
      <w:r w:rsidR="00512316">
        <w:rPr>
          <w:lang w:eastAsia="zh-CN"/>
        </w:rPr>
        <w:t>.</w:t>
      </w:r>
    </w:p>
    <w:p w14:paraId="29BC8F2E" w14:textId="384FE0F9" w:rsidR="0084115E" w:rsidRPr="00823AEA" w:rsidRDefault="0084115E" w:rsidP="00F87E2A">
      <w:pPr>
        <w:rPr>
          <w:lang w:eastAsia="zh-CN"/>
        </w:rPr>
      </w:pPr>
      <w:r w:rsidRPr="00823AEA">
        <w:rPr>
          <w:lang w:eastAsia="zh-CN"/>
        </w:rPr>
        <w:t xml:space="preserve">In particular, </w:t>
      </w:r>
      <w:r w:rsidR="00546A64" w:rsidRPr="00823AEA">
        <w:rPr>
          <w:lang w:eastAsia="zh-CN"/>
        </w:rPr>
        <w:t xml:space="preserve">the study </w:t>
      </w:r>
      <w:r w:rsidR="00996DE5" w:rsidRPr="00823AEA">
        <w:rPr>
          <w:lang w:eastAsia="zh-CN"/>
        </w:rPr>
        <w:t>found</w:t>
      </w:r>
      <w:r w:rsidR="00546A64" w:rsidRPr="00823AEA">
        <w:rPr>
          <w:lang w:eastAsia="zh-CN"/>
        </w:rPr>
        <w:t xml:space="preserve"> </w:t>
      </w:r>
      <w:r w:rsidR="00ED336E" w:rsidRPr="00823AEA">
        <w:rPr>
          <w:lang w:eastAsia="zh-CN"/>
        </w:rPr>
        <w:t>that</w:t>
      </w:r>
      <w:r w:rsidR="00546A64" w:rsidRPr="00823AEA">
        <w:rPr>
          <w:lang w:eastAsia="zh-CN"/>
        </w:rPr>
        <w:t xml:space="preserve"> the TR 38.753 CDL based spatial channel model framework, </w:t>
      </w:r>
      <w:r w:rsidR="00CB5916">
        <w:rPr>
          <w:lang w:eastAsia="zh-CN"/>
        </w:rPr>
        <w:t xml:space="preserve">is ready </w:t>
      </w:r>
      <w:r w:rsidR="00CB5916" w:rsidRPr="00CB5916">
        <w:rPr>
          <w:lang w:eastAsia="zh-CN"/>
        </w:rPr>
        <w:t>for use to specify normative demodulation and CSI performance requirements</w:t>
      </w:r>
      <w:r w:rsidR="00CB5916">
        <w:rPr>
          <w:lang w:eastAsia="zh-CN"/>
        </w:rPr>
        <w:t xml:space="preserve">. Furthermore, </w:t>
      </w:r>
      <w:r w:rsidR="00CB5916" w:rsidRPr="00823AEA">
        <w:rPr>
          <w:lang w:eastAsia="zh-CN"/>
        </w:rPr>
        <w:t>it</w:t>
      </w:r>
      <w:r w:rsidR="00546A64" w:rsidRPr="00823AEA">
        <w:rPr>
          <w:lang w:eastAsia="zh-CN"/>
        </w:rPr>
        <w:t xml:space="preserve"> is aligned with RAN1 assumptions for core feature development and was found to exhibit typical spatially consistent spatial components and MIMO effects.</w:t>
      </w:r>
      <w:r w:rsidR="007E4C20" w:rsidRPr="00823AEA">
        <w:rPr>
          <w:lang w:eastAsia="zh-CN"/>
        </w:rPr>
        <w:t xml:space="preserve"> </w:t>
      </w:r>
      <w:r w:rsidR="00546A64" w:rsidRPr="00823AEA">
        <w:rPr>
          <w:lang w:eastAsia="zh-CN"/>
        </w:rPr>
        <w:t>Specific use cases for SCMs have been identified in setups with multiple codewords, advanced receivers, enhanced codebooks</w:t>
      </w:r>
      <w:r w:rsidR="008816AF" w:rsidRPr="00823AEA">
        <w:rPr>
          <w:lang w:eastAsia="zh-CN"/>
        </w:rPr>
        <w:t>, and SDM reliant systems in general.</w:t>
      </w:r>
    </w:p>
    <w:p w14:paraId="155CBC7A" w14:textId="0EB68D1D" w:rsidR="008816AF" w:rsidRDefault="008816AF" w:rsidP="008816AF">
      <w:pPr>
        <w:rPr>
          <w:lang w:eastAsia="zh-CN"/>
        </w:rPr>
      </w:pPr>
      <w:r w:rsidRPr="00823AEA">
        <w:rPr>
          <w:lang w:eastAsia="zh-CN"/>
        </w:rPr>
        <w:t xml:space="preserve">Currently, even if the UE conforms to the current minimum performance requirements, this does not guarantee that in the field the UE will make a reasonably efficient use of MIMO features specified since R15, e.g., providing appropriate channel state information to the network such that the network can make optimal use of the available MIMO layers. </w:t>
      </w:r>
      <w:r w:rsidRPr="00823AEA">
        <w:rPr>
          <w:lang w:eastAsia="zh-CN"/>
        </w:rPr>
        <w:br/>
        <w:t xml:space="preserve">MNOs have invested heavily in roll-out of 5G NR MIMO systems with enhancements specified since R15. MIMO </w:t>
      </w:r>
      <w:r w:rsidRPr="00823AEA">
        <w:rPr>
          <w:lang w:eastAsia="zh-CN"/>
        </w:rPr>
        <w:lastRenderedPageBreak/>
        <w:t>feature performance requirements need to be set under adequate test conditions that mimic MIMO effects observed in deployment as much as possible. The currently used TDL channels do not exhibit these effects nor match the expected statistics of a measured channel.</w:t>
      </w:r>
    </w:p>
    <w:p w14:paraId="61CDCEAD" w14:textId="77777777" w:rsidR="00EB5DC2" w:rsidRDefault="00EB5DC2" w:rsidP="00F87E2A">
      <w:pPr>
        <w:rPr>
          <w:lang w:eastAsia="zh-CN"/>
        </w:rPr>
      </w:pPr>
    </w:p>
    <w:p w14:paraId="23287BD1" w14:textId="0597F985" w:rsidR="00590ABD" w:rsidRPr="00D42096" w:rsidRDefault="00590ABD" w:rsidP="00F87E2A">
      <w:pPr>
        <w:rPr>
          <w:lang w:eastAsia="zh-CN"/>
        </w:rPr>
      </w:pPr>
      <w:r w:rsidRPr="00D42096">
        <w:rPr>
          <w:lang w:eastAsia="zh-CN"/>
        </w:rPr>
        <w:t xml:space="preserve">Additionally, to verify the </w:t>
      </w:r>
      <w:r w:rsidR="00045224" w:rsidRPr="00D42096">
        <w:rPr>
          <w:lang w:eastAsia="zh-CN"/>
        </w:rPr>
        <w:t>6R</w:t>
      </w:r>
      <w:r w:rsidR="0084115E" w:rsidRPr="00D42096">
        <w:rPr>
          <w:lang w:eastAsia="zh-CN"/>
        </w:rPr>
        <w:t>x</w:t>
      </w:r>
      <w:r w:rsidR="00045224" w:rsidRPr="00D42096">
        <w:rPr>
          <w:lang w:eastAsia="zh-CN"/>
        </w:rPr>
        <w:t xml:space="preserve"> </w:t>
      </w:r>
      <w:r w:rsidRPr="00D42096">
        <w:rPr>
          <w:lang w:eastAsia="zh-CN"/>
        </w:rPr>
        <w:t>UE demodulation performance with</w:t>
      </w:r>
      <w:r w:rsidR="00045224" w:rsidRPr="00D42096">
        <w:rPr>
          <w:lang w:eastAsia="zh-CN"/>
        </w:rPr>
        <w:t xml:space="preserve"> interference, the following enhancements are identified:</w:t>
      </w:r>
    </w:p>
    <w:p w14:paraId="28043648" w14:textId="297B988C" w:rsidR="00045224" w:rsidRPr="00D42096" w:rsidRDefault="00045224" w:rsidP="00045224">
      <w:pPr>
        <w:numPr>
          <w:ilvl w:val="0"/>
          <w:numId w:val="16"/>
        </w:numPr>
        <w:rPr>
          <w:lang w:eastAsia="zh-CN"/>
        </w:rPr>
      </w:pPr>
      <w:r w:rsidRPr="00D42096">
        <w:rPr>
          <w:lang w:eastAsia="zh-CN"/>
        </w:rPr>
        <w:t>The R</w:t>
      </w:r>
      <w:r w:rsidR="0084115E" w:rsidRPr="00D42096">
        <w:rPr>
          <w:lang w:eastAsia="zh-CN"/>
        </w:rPr>
        <w:t>e</w:t>
      </w:r>
      <w:r w:rsidRPr="00D42096">
        <w:rPr>
          <w:lang w:eastAsia="zh-CN"/>
        </w:rPr>
        <w:t>l-19 6Rx performance requirements (introduced in NR_ENDC_RF_Ph4) do not cover scenarios of interference. With 6Rx a substantial gain of advanced receivers in high throughput scenarios is expected, due to larger spatial domain freedom compared to 2/4 Rx</w:t>
      </w:r>
      <w:r w:rsidR="000309C4" w:rsidRPr="00D42096">
        <w:rPr>
          <w:lang w:eastAsia="zh-CN"/>
        </w:rPr>
        <w:t>, which can be used to manage interference even with many serving cell layers.</w:t>
      </w:r>
    </w:p>
    <w:p w14:paraId="6BB9E253" w14:textId="77777777" w:rsidR="00590ABD" w:rsidRDefault="00590ABD" w:rsidP="00F87E2A">
      <w:pPr>
        <w:rPr>
          <w:lang w:eastAsia="zh-CN"/>
        </w:rPr>
      </w:pPr>
    </w:p>
    <w:p w14:paraId="23DE523C" w14:textId="77777777" w:rsidR="00045224" w:rsidRDefault="00045224" w:rsidP="00F87E2A">
      <w:pPr>
        <w:rPr>
          <w:lang w:eastAsia="zh-CN"/>
        </w:rPr>
      </w:pPr>
    </w:p>
    <w:p w14:paraId="1E542F8F"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39463C3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232310D" w14:textId="77777777" w:rsidR="0040240E" w:rsidRDefault="00E75896" w:rsidP="0040240E">
      <w:pPr>
        <w:spacing w:after="0"/>
        <w:rPr>
          <w:bCs/>
        </w:rPr>
      </w:pPr>
      <w:r>
        <w:rPr>
          <w:bCs/>
        </w:rPr>
        <w:t>None.</w:t>
      </w:r>
    </w:p>
    <w:p w14:paraId="52E56223" w14:textId="77777777" w:rsidR="0040240E" w:rsidRPr="00A7059D" w:rsidRDefault="0040240E" w:rsidP="0040240E">
      <w:pPr>
        <w:spacing w:after="0"/>
        <w:rPr>
          <w:bCs/>
        </w:rPr>
      </w:pPr>
    </w:p>
    <w:p w14:paraId="731A2768" w14:textId="77777777" w:rsidR="0040240E"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88CFE5A" w14:textId="77777777" w:rsidR="000309C4" w:rsidRDefault="009776FF" w:rsidP="000309C4">
      <w:pPr>
        <w:overflowPunct/>
        <w:autoSpaceDE/>
        <w:autoSpaceDN/>
        <w:adjustRightInd/>
        <w:snapToGrid w:val="0"/>
        <w:spacing w:after="120"/>
        <w:textAlignment w:val="auto"/>
        <w:rPr>
          <w:lang w:eastAsia="zh-CN"/>
        </w:rPr>
      </w:pPr>
      <w:r w:rsidRPr="009776FF">
        <w:rPr>
          <w:lang w:eastAsia="zh-CN"/>
        </w:rPr>
        <w:t xml:space="preserve">The </w:t>
      </w:r>
      <w:r>
        <w:rPr>
          <w:lang w:eastAsia="zh-CN"/>
        </w:rPr>
        <w:t>work</w:t>
      </w:r>
      <w:r w:rsidRPr="009776FF">
        <w:rPr>
          <w:lang w:eastAsia="zh-CN"/>
        </w:rPr>
        <w:t xml:space="preserve"> item includes the following objectives:</w:t>
      </w:r>
    </w:p>
    <w:p w14:paraId="65438B2D" w14:textId="7709872C" w:rsidR="000309C4" w:rsidRDefault="008F3449" w:rsidP="000309C4">
      <w:pPr>
        <w:numPr>
          <w:ilvl w:val="0"/>
          <w:numId w:val="17"/>
        </w:numPr>
        <w:rPr>
          <w:lang w:eastAsia="zh-CN"/>
        </w:rPr>
      </w:pPr>
      <w:r>
        <w:rPr>
          <w:lang w:eastAsia="zh-CN"/>
        </w:rPr>
        <w:t>Specify</w:t>
      </w:r>
      <w:r w:rsidR="000309C4">
        <w:rPr>
          <w:lang w:eastAsia="zh-CN"/>
        </w:rPr>
        <w:t xml:space="preserve"> performance requirements under a spatial channel model for SU-MIMO in FR1</w:t>
      </w:r>
    </w:p>
    <w:p w14:paraId="7F5E2103" w14:textId="08E497BC" w:rsidR="000309C4" w:rsidRDefault="000309C4" w:rsidP="000309C4">
      <w:pPr>
        <w:numPr>
          <w:ilvl w:val="1"/>
          <w:numId w:val="11"/>
        </w:numPr>
        <w:rPr>
          <w:lang w:eastAsia="zh-CN"/>
        </w:rPr>
      </w:pPr>
      <w:r>
        <w:rPr>
          <w:lang w:eastAsia="zh-CN"/>
        </w:rPr>
        <w:t>Us</w:t>
      </w:r>
      <w:r w:rsidR="00066D01">
        <w:rPr>
          <w:lang w:eastAsia="zh-CN"/>
        </w:rPr>
        <w:t>ing</w:t>
      </w:r>
      <w:r>
        <w:rPr>
          <w:lang w:eastAsia="zh-CN"/>
        </w:rPr>
        <w:t xml:space="preserve"> the CDL based spatial channel model detailed in TR 38.753</w:t>
      </w:r>
    </w:p>
    <w:p w14:paraId="64EAC7D4" w14:textId="7C0E8A43" w:rsidR="000309C4" w:rsidRDefault="008F3449" w:rsidP="00066D01">
      <w:pPr>
        <w:numPr>
          <w:ilvl w:val="2"/>
          <w:numId w:val="11"/>
        </w:numPr>
        <w:rPr>
          <w:lang w:eastAsia="zh-CN"/>
        </w:rPr>
      </w:pPr>
      <w:r>
        <w:rPr>
          <w:lang w:eastAsia="zh-CN"/>
        </w:rPr>
        <w:t>Specify</w:t>
      </w:r>
      <w:r w:rsidR="00066D01" w:rsidRPr="06F6D1E0">
        <w:rPr>
          <w:lang w:eastAsia="zh-CN"/>
        </w:rPr>
        <w:t xml:space="preserve"> </w:t>
      </w:r>
      <w:r w:rsidR="0A272059" w:rsidRPr="06F6D1E0">
        <w:rPr>
          <w:lang w:eastAsia="zh-CN"/>
        </w:rPr>
        <w:t xml:space="preserve">PDSCH </w:t>
      </w:r>
      <w:r w:rsidR="00066D01" w:rsidRPr="06F6D1E0">
        <w:rPr>
          <w:lang w:eastAsia="zh-CN"/>
        </w:rPr>
        <w:t xml:space="preserve">demodulation </w:t>
      </w:r>
      <w:r>
        <w:rPr>
          <w:lang w:eastAsia="zh-CN"/>
        </w:rPr>
        <w:t xml:space="preserve">performance requirements </w:t>
      </w:r>
      <w:r w:rsidR="00066D01" w:rsidRPr="06F6D1E0">
        <w:rPr>
          <w:lang w:eastAsia="zh-CN"/>
        </w:rPr>
        <w:t>for the 8T8R</w:t>
      </w:r>
      <w:r w:rsidR="0AB66B85" w:rsidRPr="06F6D1E0">
        <w:rPr>
          <w:lang w:eastAsia="zh-CN"/>
        </w:rPr>
        <w:t xml:space="preserve"> </w:t>
      </w:r>
      <w:r w:rsidR="00066D01" w:rsidRPr="06F6D1E0">
        <w:rPr>
          <w:lang w:eastAsia="zh-CN"/>
        </w:rPr>
        <w:t>2 codeword use case</w:t>
      </w:r>
      <w:r w:rsidR="004358BC">
        <w:rPr>
          <w:lang w:eastAsia="zh-CN"/>
        </w:rPr>
        <w:t xml:space="preserve"> and </w:t>
      </w:r>
      <w:r w:rsidR="00C83DD5">
        <w:rPr>
          <w:lang w:eastAsia="zh-CN"/>
        </w:rPr>
        <w:t xml:space="preserve">the </w:t>
      </w:r>
      <w:r w:rsidR="004358BC">
        <w:rPr>
          <w:lang w:eastAsia="zh-CN"/>
        </w:rPr>
        <w:t>4T4R case</w:t>
      </w:r>
      <w:r w:rsidR="00066D01" w:rsidRPr="06F6D1E0">
        <w:rPr>
          <w:lang w:eastAsia="zh-CN"/>
        </w:rPr>
        <w:t>.</w:t>
      </w:r>
    </w:p>
    <w:p w14:paraId="66160EEB" w14:textId="7199D136" w:rsidR="00066D01" w:rsidRDefault="008F3449" w:rsidP="00066D01">
      <w:pPr>
        <w:numPr>
          <w:ilvl w:val="2"/>
          <w:numId w:val="11"/>
        </w:numPr>
        <w:rPr>
          <w:lang w:eastAsia="zh-CN"/>
        </w:rPr>
      </w:pPr>
      <w:r>
        <w:rPr>
          <w:lang w:eastAsia="zh-CN"/>
        </w:rPr>
        <w:t>Specify</w:t>
      </w:r>
      <w:r w:rsidRPr="06F6D1E0">
        <w:rPr>
          <w:lang w:eastAsia="zh-CN"/>
        </w:rPr>
        <w:t xml:space="preserve"> </w:t>
      </w:r>
      <w:r w:rsidR="00066D01" w:rsidRPr="06F6D1E0">
        <w:rPr>
          <w:lang w:eastAsia="zh-CN"/>
        </w:rPr>
        <w:t xml:space="preserve">CSI performance requirements for the </w:t>
      </w:r>
      <w:r w:rsidR="004358BC">
        <w:rPr>
          <w:lang w:eastAsia="zh-CN"/>
        </w:rPr>
        <w:t xml:space="preserve">4T4R and </w:t>
      </w:r>
      <w:r w:rsidR="00066D01" w:rsidRPr="06F6D1E0">
        <w:rPr>
          <w:lang w:eastAsia="zh-CN"/>
        </w:rPr>
        <w:t>8T4R eType</w:t>
      </w:r>
      <w:r w:rsidR="0018624B" w:rsidRPr="06F6D1E0">
        <w:rPr>
          <w:lang w:eastAsia="zh-CN"/>
        </w:rPr>
        <w:t>II</w:t>
      </w:r>
      <w:r w:rsidR="00066D01" w:rsidRPr="06F6D1E0">
        <w:rPr>
          <w:lang w:eastAsia="zh-CN"/>
        </w:rPr>
        <w:t xml:space="preserve"> precoding use case.</w:t>
      </w:r>
    </w:p>
    <w:p w14:paraId="5C39A12C" w14:textId="24E8FA6D" w:rsidR="000309C4" w:rsidRDefault="00E24C3F" w:rsidP="000309C4">
      <w:pPr>
        <w:numPr>
          <w:ilvl w:val="0"/>
          <w:numId w:val="11"/>
        </w:numPr>
        <w:rPr>
          <w:lang w:eastAsia="zh-CN"/>
        </w:rPr>
      </w:pPr>
      <w:r w:rsidRPr="06F6D1E0">
        <w:rPr>
          <w:lang w:eastAsia="zh-CN"/>
        </w:rPr>
        <w:t xml:space="preserve">Study practical spatial channel modelling methodology </w:t>
      </w:r>
      <w:r w:rsidR="31731CCC" w:rsidRPr="06F6D1E0">
        <w:rPr>
          <w:lang w:eastAsia="zh-CN"/>
        </w:rPr>
        <w:t xml:space="preserve">for </w:t>
      </w:r>
      <w:r w:rsidRPr="06F6D1E0">
        <w:rPr>
          <w:lang w:eastAsia="zh-CN"/>
        </w:rPr>
        <w:t>MU-MIMO demodulation requirements and CSI reporting requirements</w:t>
      </w:r>
    </w:p>
    <w:p w14:paraId="3335B2A9" w14:textId="0FBF8A7F" w:rsidR="00E24C3F" w:rsidRDefault="005337E8" w:rsidP="00E24C3F">
      <w:pPr>
        <w:numPr>
          <w:ilvl w:val="1"/>
          <w:numId w:val="11"/>
        </w:numPr>
        <w:rPr>
          <w:lang w:eastAsia="zh-CN"/>
        </w:rPr>
      </w:pPr>
      <w:r>
        <w:rPr>
          <w:lang w:eastAsia="zh-CN"/>
        </w:rPr>
        <w:t>Base</w:t>
      </w:r>
      <w:r w:rsidR="00E24C3F">
        <w:rPr>
          <w:lang w:eastAsia="zh-CN"/>
        </w:rPr>
        <w:t xml:space="preserve"> work </w:t>
      </w:r>
      <w:r w:rsidR="00A5612E">
        <w:rPr>
          <w:lang w:eastAsia="zh-CN"/>
        </w:rPr>
        <w:t>on</w:t>
      </w:r>
      <w:r w:rsidR="00E24C3F">
        <w:rPr>
          <w:lang w:eastAsia="zh-CN"/>
        </w:rPr>
        <w:t xml:space="preserve"> the CDL based spatial channel model detailed in TR 38.753.</w:t>
      </w:r>
    </w:p>
    <w:p w14:paraId="396600E4" w14:textId="77777777" w:rsidR="00E24C3F" w:rsidRDefault="00E24C3F" w:rsidP="00E24C3F">
      <w:pPr>
        <w:numPr>
          <w:ilvl w:val="2"/>
          <w:numId w:val="11"/>
        </w:numPr>
        <w:rPr>
          <w:lang w:eastAsia="zh-CN"/>
        </w:rPr>
      </w:pPr>
      <w:r>
        <w:rPr>
          <w:lang w:eastAsia="zh-CN"/>
        </w:rPr>
        <w:t>Consider spatially consistent approaches based both on creating a single channel for a single UE, as well as, creating channels for all UEs.</w:t>
      </w:r>
    </w:p>
    <w:p w14:paraId="4EBC26B5" w14:textId="05334755" w:rsidR="00E24C3F" w:rsidRDefault="002C43A3" w:rsidP="00E24C3F">
      <w:pPr>
        <w:numPr>
          <w:ilvl w:val="2"/>
          <w:numId w:val="11"/>
        </w:numPr>
        <w:rPr>
          <w:lang w:eastAsia="zh-CN"/>
        </w:rPr>
      </w:pPr>
      <w:r>
        <w:rPr>
          <w:lang w:eastAsia="zh-CN"/>
        </w:rPr>
        <w:t>At least, c</w:t>
      </w:r>
      <w:r w:rsidR="00E24C3F">
        <w:rPr>
          <w:lang w:eastAsia="zh-CN"/>
        </w:rPr>
        <w:t>onsider the TPUT performance of advanced receivers, as well as the CSI selection performance of advanced UEs, both under MU interference.</w:t>
      </w:r>
    </w:p>
    <w:p w14:paraId="7095A36C" w14:textId="3F3B4836" w:rsidR="000309C4" w:rsidRPr="00E322BE" w:rsidRDefault="000309C4" w:rsidP="000309C4">
      <w:pPr>
        <w:numPr>
          <w:ilvl w:val="0"/>
          <w:numId w:val="11"/>
        </w:numPr>
        <w:rPr>
          <w:lang w:eastAsia="zh-CN"/>
        </w:rPr>
      </w:pPr>
      <w:r w:rsidRPr="00E322BE">
        <w:rPr>
          <w:lang w:eastAsia="zh-CN"/>
        </w:rPr>
        <w:t>Define performance requirements for 6Rx UE with interference</w:t>
      </w:r>
    </w:p>
    <w:p w14:paraId="134A6405" w14:textId="39745706" w:rsidR="000309C4" w:rsidRPr="00E322BE" w:rsidRDefault="000309C4" w:rsidP="000309C4">
      <w:pPr>
        <w:numPr>
          <w:ilvl w:val="1"/>
          <w:numId w:val="11"/>
        </w:numPr>
        <w:rPr>
          <w:lang w:eastAsia="zh-CN"/>
        </w:rPr>
      </w:pPr>
      <w:r w:rsidRPr="00E322BE">
        <w:rPr>
          <w:lang w:eastAsia="zh-CN"/>
        </w:rPr>
        <w:t>Up to 4 MIMO layers for the target cell is considered.</w:t>
      </w:r>
    </w:p>
    <w:p w14:paraId="5043CB0F" w14:textId="77777777" w:rsidR="000309C4" w:rsidRPr="000309C4" w:rsidRDefault="000309C4" w:rsidP="000309C4">
      <w:pPr>
        <w:rPr>
          <w:lang w:eastAsia="zh-CN"/>
        </w:rPr>
      </w:pPr>
    </w:p>
    <w:p w14:paraId="0430EB48" w14:textId="77777777" w:rsidR="00823AEA" w:rsidRPr="000309C4" w:rsidRDefault="00823AEA" w:rsidP="000309C4">
      <w:pPr>
        <w:rPr>
          <w:lang w:eastAsia="zh-CN"/>
        </w:rPr>
      </w:pPr>
    </w:p>
    <w:p w14:paraId="221341D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27D4E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EBEF63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B206DCE"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7A589AF4"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44A5D23" w14:textId="77777777" w:rsidR="0040240E" w:rsidRPr="000402D9" w:rsidRDefault="0040240E" w:rsidP="0040240E">
      <w:pPr>
        <w:spacing w:after="0"/>
      </w:pPr>
    </w:p>
    <w:p w14:paraId="738610EB" w14:textId="77777777" w:rsidR="0040240E" w:rsidRDefault="0040240E" w:rsidP="006146D2">
      <w:pPr>
        <w:rPr>
          <w:i/>
        </w:rPr>
      </w:pPr>
    </w:p>
    <w:p w14:paraId="3DED0AB9"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93C4B" w14:paraId="0FB82962" w14:textId="77777777" w:rsidTr="009B493F">
        <w:tc>
          <w:tcPr>
            <w:tcW w:w="9413" w:type="dxa"/>
            <w:gridSpan w:val="6"/>
            <w:shd w:val="clear" w:color="auto" w:fill="D9D9D9"/>
            <w:tcMar>
              <w:left w:w="57" w:type="dxa"/>
              <w:right w:w="57" w:type="dxa"/>
            </w:tcMar>
            <w:vAlign w:val="center"/>
          </w:tcPr>
          <w:p w14:paraId="2AE357DE" w14:textId="77777777" w:rsidR="00B2743D" w:rsidRPr="00493C4B" w:rsidRDefault="00B2743D" w:rsidP="009B493F">
            <w:pPr>
              <w:pStyle w:val="TAL"/>
              <w:ind w:right="-99"/>
              <w:jc w:val="center"/>
              <w:rPr>
                <w:b/>
                <w:sz w:val="16"/>
                <w:szCs w:val="16"/>
              </w:rPr>
            </w:pPr>
            <w:r w:rsidRPr="00493C4B">
              <w:rPr>
                <w:b/>
                <w:sz w:val="16"/>
                <w:szCs w:val="16"/>
              </w:rPr>
              <w:t xml:space="preserve">New specifications </w:t>
            </w:r>
          </w:p>
        </w:tc>
      </w:tr>
      <w:tr w:rsidR="00FF3F0C" w:rsidRPr="00493C4B" w14:paraId="2B65F4A0" w14:textId="77777777" w:rsidTr="00072A56">
        <w:tc>
          <w:tcPr>
            <w:tcW w:w="1617" w:type="dxa"/>
            <w:shd w:val="clear" w:color="auto" w:fill="D9D9D9"/>
            <w:tcMar>
              <w:left w:w="57" w:type="dxa"/>
              <w:right w:w="57" w:type="dxa"/>
            </w:tcMar>
            <w:vAlign w:val="center"/>
          </w:tcPr>
          <w:p w14:paraId="3C0053AD" w14:textId="77777777" w:rsidR="00FF3F0C" w:rsidRPr="00493C4B" w:rsidRDefault="00FF3F0C" w:rsidP="00A35110">
            <w:pPr>
              <w:spacing w:after="0"/>
              <w:ind w:right="-99"/>
              <w:rPr>
                <w:sz w:val="16"/>
                <w:szCs w:val="16"/>
              </w:rPr>
            </w:pPr>
            <w:r w:rsidRPr="00493C4B">
              <w:rPr>
                <w:sz w:val="16"/>
                <w:szCs w:val="16"/>
              </w:rPr>
              <w:t xml:space="preserve">Type </w:t>
            </w:r>
          </w:p>
        </w:tc>
        <w:tc>
          <w:tcPr>
            <w:tcW w:w="1134" w:type="dxa"/>
            <w:shd w:val="clear" w:color="auto" w:fill="D9D9D9"/>
            <w:tcMar>
              <w:left w:w="57" w:type="dxa"/>
              <w:right w:w="57" w:type="dxa"/>
            </w:tcMar>
            <w:vAlign w:val="center"/>
          </w:tcPr>
          <w:p w14:paraId="1D5924CF" w14:textId="77777777" w:rsidR="00FF3F0C" w:rsidRPr="00493C4B" w:rsidRDefault="00B567D1" w:rsidP="00B567D1">
            <w:pPr>
              <w:spacing w:after="0"/>
              <w:ind w:right="-99"/>
            </w:pPr>
            <w:r w:rsidRPr="00493C4B">
              <w:rPr>
                <w:sz w:val="16"/>
                <w:szCs w:val="16"/>
              </w:rPr>
              <w:t>TS/TR number</w:t>
            </w:r>
          </w:p>
        </w:tc>
        <w:tc>
          <w:tcPr>
            <w:tcW w:w="2409" w:type="dxa"/>
            <w:shd w:val="clear" w:color="auto" w:fill="D9D9D9"/>
            <w:tcMar>
              <w:left w:w="57" w:type="dxa"/>
              <w:right w:w="57" w:type="dxa"/>
            </w:tcMar>
            <w:vAlign w:val="center"/>
          </w:tcPr>
          <w:p w14:paraId="3B6F3ACC" w14:textId="77777777" w:rsidR="00FF3F0C" w:rsidRPr="00493C4B" w:rsidRDefault="00FF3F0C" w:rsidP="009B493F">
            <w:pPr>
              <w:spacing w:after="0"/>
              <w:ind w:right="-99"/>
              <w:rPr>
                <w:rFonts w:ascii="Arial" w:hAnsi="Arial"/>
                <w:sz w:val="16"/>
                <w:szCs w:val="16"/>
              </w:rPr>
            </w:pPr>
            <w:r w:rsidRPr="00493C4B">
              <w:rPr>
                <w:rFonts w:ascii="Arial" w:hAnsi="Arial"/>
                <w:sz w:val="16"/>
                <w:szCs w:val="16"/>
              </w:rPr>
              <w:t>Title</w:t>
            </w:r>
          </w:p>
        </w:tc>
        <w:tc>
          <w:tcPr>
            <w:tcW w:w="993" w:type="dxa"/>
            <w:shd w:val="clear" w:color="auto" w:fill="D9D9D9"/>
            <w:tcMar>
              <w:left w:w="57" w:type="dxa"/>
              <w:right w:w="57" w:type="dxa"/>
            </w:tcMar>
            <w:vAlign w:val="center"/>
          </w:tcPr>
          <w:p w14:paraId="23EAB2B7" w14:textId="77777777" w:rsidR="00FF3F0C" w:rsidRPr="00493C4B" w:rsidRDefault="00FF3F0C" w:rsidP="009B493F">
            <w:pPr>
              <w:spacing w:after="0"/>
              <w:ind w:right="-99"/>
              <w:rPr>
                <w:rFonts w:ascii="Arial" w:hAnsi="Arial"/>
                <w:sz w:val="16"/>
                <w:szCs w:val="16"/>
              </w:rPr>
            </w:pPr>
            <w:r w:rsidRPr="00493C4B">
              <w:rPr>
                <w:rFonts w:ascii="Arial" w:hAnsi="Arial"/>
                <w:sz w:val="16"/>
                <w:szCs w:val="16"/>
              </w:rPr>
              <w:t xml:space="preserve">For info </w:t>
            </w:r>
            <w:r w:rsidRPr="00493C4B">
              <w:rPr>
                <w:rFonts w:ascii="Arial" w:hAnsi="Arial"/>
                <w:sz w:val="16"/>
                <w:szCs w:val="16"/>
              </w:rPr>
              <w:br/>
              <w:t xml:space="preserve">at TSG# </w:t>
            </w:r>
          </w:p>
        </w:tc>
        <w:tc>
          <w:tcPr>
            <w:tcW w:w="1074" w:type="dxa"/>
            <w:shd w:val="clear" w:color="auto" w:fill="D9D9D9"/>
            <w:tcMar>
              <w:left w:w="57" w:type="dxa"/>
              <w:right w:w="57" w:type="dxa"/>
            </w:tcMar>
            <w:vAlign w:val="center"/>
          </w:tcPr>
          <w:p w14:paraId="0589DB19" w14:textId="77777777" w:rsidR="00FF3F0C" w:rsidRPr="00493C4B" w:rsidRDefault="00FF3F0C" w:rsidP="009B493F">
            <w:pPr>
              <w:spacing w:after="0"/>
              <w:ind w:right="-99"/>
              <w:rPr>
                <w:rFonts w:ascii="Arial" w:hAnsi="Arial"/>
                <w:sz w:val="16"/>
                <w:szCs w:val="16"/>
              </w:rPr>
            </w:pPr>
            <w:r w:rsidRPr="00493C4B">
              <w:rPr>
                <w:rFonts w:ascii="Arial" w:hAnsi="Arial"/>
                <w:sz w:val="16"/>
                <w:szCs w:val="16"/>
              </w:rPr>
              <w:t>For approval at TSG#</w:t>
            </w:r>
          </w:p>
        </w:tc>
        <w:tc>
          <w:tcPr>
            <w:tcW w:w="2186" w:type="dxa"/>
            <w:shd w:val="clear" w:color="auto" w:fill="D9D9D9"/>
            <w:tcMar>
              <w:left w:w="57" w:type="dxa"/>
              <w:right w:w="57" w:type="dxa"/>
            </w:tcMar>
            <w:vAlign w:val="center"/>
          </w:tcPr>
          <w:p w14:paraId="4C94FBC7" w14:textId="77777777" w:rsidR="00FF3F0C" w:rsidRPr="00493C4B" w:rsidRDefault="00FF3F0C" w:rsidP="009B493F">
            <w:pPr>
              <w:spacing w:after="0"/>
              <w:ind w:right="-99"/>
              <w:rPr>
                <w:rFonts w:ascii="Arial" w:hAnsi="Arial"/>
                <w:sz w:val="16"/>
                <w:szCs w:val="16"/>
              </w:rPr>
            </w:pPr>
            <w:r w:rsidRPr="00493C4B">
              <w:rPr>
                <w:rFonts w:ascii="Arial" w:hAnsi="Arial"/>
                <w:sz w:val="16"/>
                <w:szCs w:val="16"/>
              </w:rPr>
              <w:t>R</w:t>
            </w:r>
            <w:r w:rsidR="00D24760" w:rsidRPr="00493C4B">
              <w:rPr>
                <w:rFonts w:ascii="Arial" w:hAnsi="Arial"/>
                <w:sz w:val="16"/>
                <w:szCs w:val="16"/>
              </w:rPr>
              <w:t>emarks</w:t>
            </w:r>
          </w:p>
        </w:tc>
      </w:tr>
      <w:tr w:rsidR="00F756E8" w:rsidRPr="00493C4B" w14:paraId="7D62F275" w14:textId="77777777" w:rsidTr="00072A56">
        <w:tc>
          <w:tcPr>
            <w:tcW w:w="1617" w:type="dxa"/>
          </w:tcPr>
          <w:p w14:paraId="4DA11732" w14:textId="77777777" w:rsidR="00F756E8" w:rsidRPr="00FF3F0C" w:rsidRDefault="00F756E8" w:rsidP="00F756E8">
            <w:pPr>
              <w:spacing w:after="0"/>
              <w:rPr>
                <w:i/>
              </w:rPr>
            </w:pPr>
            <w:r w:rsidRPr="00FF3F0C">
              <w:rPr>
                <w:i/>
              </w:rPr>
              <w:t>{Possible values:</w:t>
            </w:r>
          </w:p>
          <w:p w14:paraId="3803C0A4" w14:textId="77777777" w:rsidR="00F756E8" w:rsidRPr="00FF3F0C" w:rsidRDefault="00F756E8" w:rsidP="00F756E8">
            <w:pPr>
              <w:spacing w:after="0"/>
              <w:rPr>
                <w:i/>
              </w:rPr>
            </w:pPr>
            <w:r w:rsidRPr="00FF3F0C">
              <w:rPr>
                <w:i/>
              </w:rPr>
              <w:t xml:space="preserve">"TS" or </w:t>
            </w:r>
          </w:p>
          <w:p w14:paraId="03022780" w14:textId="77777777" w:rsidR="00F756E8" w:rsidRPr="00FF3F0C" w:rsidRDefault="00F756E8" w:rsidP="00F756E8">
            <w:pPr>
              <w:spacing w:after="0"/>
              <w:rPr>
                <w:i/>
              </w:rPr>
            </w:pPr>
            <w:r w:rsidRPr="00FF3F0C">
              <w:rPr>
                <w:i/>
              </w:rPr>
              <w:t xml:space="preserve">"Internal TR" or </w:t>
            </w:r>
          </w:p>
          <w:p w14:paraId="02103971" w14:textId="04B21DC3" w:rsidR="00F756E8" w:rsidRDefault="00F756E8" w:rsidP="00F756E8">
            <w:pPr>
              <w:spacing w:after="0"/>
              <w:rPr>
                <w:i/>
              </w:rPr>
            </w:pPr>
            <w:r w:rsidRPr="00FF3F0C">
              <w:rPr>
                <w:i/>
              </w:rPr>
              <w:t>"External TR"</w:t>
            </w:r>
            <w:r>
              <w:rPr>
                <w:i/>
              </w:rPr>
              <w:t>. See Note 1</w:t>
            </w:r>
            <w:r w:rsidRPr="00FF3F0C">
              <w:rPr>
                <w:i/>
              </w:rPr>
              <w:t>}</w:t>
            </w:r>
          </w:p>
        </w:tc>
        <w:tc>
          <w:tcPr>
            <w:tcW w:w="1134" w:type="dxa"/>
          </w:tcPr>
          <w:p w14:paraId="402C8787" w14:textId="77777777" w:rsidR="00F756E8" w:rsidRPr="00251D80" w:rsidRDefault="00F756E8" w:rsidP="00F756E8">
            <w:pPr>
              <w:spacing w:after="0"/>
              <w:rPr>
                <w:i/>
              </w:rPr>
            </w:pPr>
            <w:r w:rsidRPr="00251D80">
              <w:rPr>
                <w:i/>
              </w:rPr>
              <w:t>{</w:t>
            </w:r>
            <w:r>
              <w:rPr>
                <w:i/>
              </w:rPr>
              <w:t>e</w:t>
            </w:r>
            <w:r w:rsidRPr="00251D80">
              <w:rPr>
                <w:i/>
              </w:rPr>
              <w:t>.g</w:t>
            </w:r>
            <w:r>
              <w:rPr>
                <w:i/>
              </w:rPr>
              <w:t>.</w:t>
            </w:r>
            <w:r w:rsidRPr="00251D80">
              <w:rPr>
                <w:i/>
              </w:rPr>
              <w:t xml:space="preserve"> </w:t>
            </w:r>
          </w:p>
          <w:p w14:paraId="43784E89" w14:textId="07580DAB" w:rsidR="00F756E8" w:rsidRPr="00493C4B" w:rsidRDefault="00F756E8" w:rsidP="00F756E8">
            <w:pPr>
              <w:spacing w:after="0"/>
              <w:rPr>
                <w:i/>
              </w:rPr>
            </w:pPr>
            <w:r w:rsidRPr="00251D80">
              <w:rPr>
                <w:i/>
              </w:rPr>
              <w:t>"22.XXX"</w:t>
            </w:r>
            <w:r>
              <w:rPr>
                <w:i/>
              </w:rPr>
              <w:t xml:space="preserve"> or </w:t>
            </w:r>
            <w:r w:rsidRPr="00BB5EBF">
              <w:rPr>
                <w:i/>
              </w:rPr>
              <w:t>actual number</w:t>
            </w:r>
            <w:r>
              <w:rPr>
                <w:i/>
              </w:rPr>
              <w:t xml:space="preserve"> if known</w:t>
            </w:r>
            <w:r w:rsidRPr="00251D80">
              <w:rPr>
                <w:i/>
              </w:rPr>
              <w:t>}</w:t>
            </w:r>
          </w:p>
        </w:tc>
        <w:tc>
          <w:tcPr>
            <w:tcW w:w="2409" w:type="dxa"/>
          </w:tcPr>
          <w:p w14:paraId="7969B73C" w14:textId="58111630" w:rsidR="00F756E8" w:rsidRPr="00493C4B" w:rsidRDefault="00F756E8" w:rsidP="00F756E8">
            <w:pPr>
              <w:spacing w:after="0"/>
              <w:rPr>
                <w:i/>
              </w:rPr>
            </w:pPr>
            <w:r w:rsidRPr="00251D80">
              <w:rPr>
                <w:i/>
              </w:rPr>
              <w:t>{</w:t>
            </w:r>
            <w:r>
              <w:rPr>
                <w:i/>
              </w:rPr>
              <w:t xml:space="preserve">Title of the specification (as per </w:t>
            </w:r>
            <w:r w:rsidRPr="00CF6810">
              <w:rPr>
                <w:i/>
              </w:rPr>
              <w:t>TR 21.801 §6.1.1</w:t>
            </w:r>
            <w:r>
              <w:rPr>
                <w:i/>
              </w:rPr>
              <w:t>)</w:t>
            </w:r>
            <w:r w:rsidRPr="00CF6810">
              <w:rPr>
                <w:i/>
              </w:rPr>
              <w:t>,</w:t>
            </w:r>
            <w:r>
              <w:rPr>
                <w:i/>
              </w:rPr>
              <w:t xml:space="preserve"> to be aligned as much as possible with the WI/SI title</w:t>
            </w:r>
            <w:r w:rsidRPr="00251D80">
              <w:rPr>
                <w:i/>
              </w:rPr>
              <w:t>}</w:t>
            </w:r>
            <w:r>
              <w:rPr>
                <w:i/>
              </w:rPr>
              <w:t xml:space="preserve"> </w:t>
            </w:r>
          </w:p>
        </w:tc>
        <w:tc>
          <w:tcPr>
            <w:tcW w:w="993" w:type="dxa"/>
          </w:tcPr>
          <w:p w14:paraId="228D0AB4" w14:textId="77777777" w:rsidR="00F756E8" w:rsidRPr="00251D80" w:rsidRDefault="00F756E8" w:rsidP="00F756E8">
            <w:pPr>
              <w:spacing w:after="0"/>
              <w:rPr>
                <w:i/>
              </w:rPr>
            </w:pPr>
            <w:r w:rsidRPr="00251D80">
              <w:rPr>
                <w:i/>
              </w:rPr>
              <w:t>{</w:t>
            </w:r>
            <w:r>
              <w:rPr>
                <w:i/>
              </w:rPr>
              <w:t>e</w:t>
            </w:r>
            <w:r w:rsidRPr="00251D80">
              <w:rPr>
                <w:i/>
              </w:rPr>
              <w:t>.g</w:t>
            </w:r>
            <w:r>
              <w:rPr>
                <w:i/>
              </w:rPr>
              <w:t>.</w:t>
            </w:r>
            <w:r w:rsidRPr="00251D80">
              <w:rPr>
                <w:i/>
              </w:rPr>
              <w:t xml:space="preserve"> </w:t>
            </w:r>
          </w:p>
          <w:p w14:paraId="67A764FE" w14:textId="17E05803" w:rsidR="00F756E8" w:rsidRPr="00493C4B" w:rsidRDefault="00F756E8" w:rsidP="00F756E8">
            <w:pPr>
              <w:spacing w:after="0"/>
              <w:rPr>
                <w:i/>
              </w:rPr>
            </w:pPr>
            <w:r w:rsidRPr="00251D80">
              <w:rPr>
                <w:i/>
              </w:rPr>
              <w:t>"TSG#87"}</w:t>
            </w:r>
          </w:p>
        </w:tc>
        <w:tc>
          <w:tcPr>
            <w:tcW w:w="1074" w:type="dxa"/>
          </w:tcPr>
          <w:p w14:paraId="149D1C8C" w14:textId="77777777" w:rsidR="00F756E8" w:rsidRPr="00251D80" w:rsidRDefault="00F756E8" w:rsidP="00F756E8">
            <w:pPr>
              <w:spacing w:after="0"/>
              <w:rPr>
                <w:i/>
              </w:rPr>
            </w:pPr>
            <w:r w:rsidRPr="00251D80">
              <w:rPr>
                <w:i/>
              </w:rPr>
              <w:t>{</w:t>
            </w:r>
            <w:r>
              <w:rPr>
                <w:i/>
              </w:rPr>
              <w:t>e</w:t>
            </w:r>
            <w:r w:rsidRPr="00251D80">
              <w:rPr>
                <w:i/>
              </w:rPr>
              <w:t>.g</w:t>
            </w:r>
            <w:r>
              <w:rPr>
                <w:i/>
              </w:rPr>
              <w:t>.</w:t>
            </w:r>
            <w:r w:rsidRPr="00251D80">
              <w:rPr>
                <w:i/>
              </w:rPr>
              <w:t xml:space="preserve"> </w:t>
            </w:r>
          </w:p>
          <w:p w14:paraId="1BDA4934" w14:textId="6A5CD5D6" w:rsidR="00F756E8" w:rsidRPr="00493C4B" w:rsidRDefault="00F756E8" w:rsidP="00F756E8">
            <w:pPr>
              <w:spacing w:after="0"/>
              <w:rPr>
                <w:i/>
              </w:rPr>
            </w:pPr>
            <w:r w:rsidRPr="00251D80">
              <w:rPr>
                <w:i/>
              </w:rPr>
              <w:t>"TSG#89"}</w:t>
            </w:r>
          </w:p>
        </w:tc>
        <w:tc>
          <w:tcPr>
            <w:tcW w:w="2186" w:type="dxa"/>
          </w:tcPr>
          <w:p w14:paraId="20371D12" w14:textId="06846EAD" w:rsidR="00F756E8" w:rsidRPr="00493C4B" w:rsidRDefault="00F756E8" w:rsidP="00F756E8">
            <w:pPr>
              <w:spacing w:after="0"/>
              <w:rPr>
                <w:i/>
              </w:rPr>
            </w:pPr>
            <w:r w:rsidRPr="00251D80">
              <w:rPr>
                <w:i/>
              </w:rPr>
              <w:t>{</w:t>
            </w:r>
            <w:r>
              <w:rPr>
                <w:i/>
              </w:rPr>
              <w:t xml:space="preserve">e.g. rapporteur: </w:t>
            </w:r>
            <w:r w:rsidRPr="00251D80">
              <w:rPr>
                <w:i/>
              </w:rPr>
              <w:t>&lt;FamilyName&gt;, &lt;GivenName&gt;, &lt;Company&gt;, &lt;email address&gt;}</w:t>
            </w:r>
          </w:p>
        </w:tc>
      </w:tr>
      <w:tr w:rsidR="00FF3F0C" w:rsidRPr="00493C4B" w14:paraId="48C9DA01" w14:textId="77777777" w:rsidTr="00072A56">
        <w:tc>
          <w:tcPr>
            <w:tcW w:w="1617" w:type="dxa"/>
          </w:tcPr>
          <w:p w14:paraId="3161A9A1" w14:textId="57F014D6" w:rsidR="00FF3F0C" w:rsidRPr="00493C4B" w:rsidRDefault="006156D7" w:rsidP="008B519F">
            <w:pPr>
              <w:spacing w:after="0"/>
              <w:rPr>
                <w:i/>
              </w:rPr>
            </w:pPr>
            <w:r>
              <w:rPr>
                <w:i/>
              </w:rPr>
              <w:t>None</w:t>
            </w:r>
          </w:p>
        </w:tc>
        <w:tc>
          <w:tcPr>
            <w:tcW w:w="1134" w:type="dxa"/>
          </w:tcPr>
          <w:p w14:paraId="637805D2" w14:textId="77777777" w:rsidR="00BB5EBF" w:rsidRPr="00493C4B" w:rsidRDefault="00BB5EBF" w:rsidP="00BB5EBF">
            <w:pPr>
              <w:spacing w:after="0"/>
              <w:rPr>
                <w:i/>
              </w:rPr>
            </w:pPr>
          </w:p>
        </w:tc>
        <w:tc>
          <w:tcPr>
            <w:tcW w:w="2409" w:type="dxa"/>
          </w:tcPr>
          <w:p w14:paraId="463F29E8" w14:textId="77777777" w:rsidR="00FF3F0C" w:rsidRPr="00493C4B" w:rsidRDefault="00FF3F0C" w:rsidP="00CF6810">
            <w:pPr>
              <w:spacing w:after="0"/>
              <w:rPr>
                <w:i/>
              </w:rPr>
            </w:pPr>
          </w:p>
        </w:tc>
        <w:tc>
          <w:tcPr>
            <w:tcW w:w="993" w:type="dxa"/>
          </w:tcPr>
          <w:p w14:paraId="3B7B4B86" w14:textId="77777777" w:rsidR="00FF3F0C" w:rsidRPr="00493C4B" w:rsidRDefault="00FF3F0C" w:rsidP="009B493F">
            <w:pPr>
              <w:spacing w:after="0"/>
              <w:rPr>
                <w:i/>
              </w:rPr>
            </w:pPr>
          </w:p>
        </w:tc>
        <w:tc>
          <w:tcPr>
            <w:tcW w:w="1074" w:type="dxa"/>
          </w:tcPr>
          <w:p w14:paraId="3A0FF5F2" w14:textId="77777777" w:rsidR="00FF3F0C" w:rsidRPr="00493C4B" w:rsidRDefault="00FF3F0C" w:rsidP="009B493F">
            <w:pPr>
              <w:spacing w:after="0"/>
              <w:rPr>
                <w:i/>
              </w:rPr>
            </w:pPr>
          </w:p>
        </w:tc>
        <w:tc>
          <w:tcPr>
            <w:tcW w:w="2186" w:type="dxa"/>
          </w:tcPr>
          <w:p w14:paraId="5630AD66" w14:textId="305C3B1F" w:rsidR="00FF3F0C" w:rsidRPr="00493C4B" w:rsidRDefault="00FF3F0C" w:rsidP="00171925">
            <w:pPr>
              <w:spacing w:after="0"/>
              <w:rPr>
                <w:i/>
              </w:rPr>
            </w:pPr>
          </w:p>
        </w:tc>
      </w:tr>
    </w:tbl>
    <w:p w14:paraId="5956959A"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182907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493C4B" w14:paraId="5FB5606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B64BD8" w14:textId="77777777" w:rsidR="004C634D" w:rsidRPr="00493C4B" w:rsidRDefault="004C634D" w:rsidP="00CD3153">
            <w:pPr>
              <w:pStyle w:val="TAL"/>
              <w:ind w:right="-99"/>
              <w:jc w:val="center"/>
              <w:rPr>
                <w:sz w:val="16"/>
                <w:szCs w:val="16"/>
              </w:rPr>
            </w:pPr>
            <w:r w:rsidRPr="00493C4B">
              <w:rPr>
                <w:b/>
                <w:sz w:val="16"/>
                <w:szCs w:val="16"/>
              </w:rPr>
              <w:t>Impacted existing TS/TR</w:t>
            </w:r>
          </w:p>
        </w:tc>
      </w:tr>
      <w:tr w:rsidR="009428A9" w:rsidRPr="00493C4B" w14:paraId="612B83A1" w14:textId="77777777" w:rsidTr="00B9193C">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493C4B" w:rsidRDefault="009428A9" w:rsidP="00C3799C">
            <w:pPr>
              <w:pStyle w:val="TAL"/>
              <w:ind w:right="-99"/>
              <w:rPr>
                <w:sz w:val="16"/>
                <w:szCs w:val="16"/>
              </w:rPr>
            </w:pPr>
            <w:r w:rsidRPr="00493C4B">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493C4B" w:rsidRDefault="009428A9" w:rsidP="00251D80">
            <w:pPr>
              <w:spacing w:after="0"/>
              <w:ind w:right="-99"/>
              <w:rPr>
                <w:sz w:val="16"/>
                <w:szCs w:val="16"/>
              </w:rPr>
            </w:pPr>
            <w:r w:rsidRPr="00493C4B">
              <w:rPr>
                <w:sz w:val="16"/>
                <w:szCs w:val="16"/>
              </w:rPr>
              <w:t>D</w:t>
            </w:r>
            <w:r w:rsidRPr="00493C4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493C4B" w:rsidRDefault="009428A9" w:rsidP="00C3799C">
            <w:pPr>
              <w:pStyle w:val="TAL"/>
              <w:ind w:right="-99"/>
              <w:rPr>
                <w:sz w:val="16"/>
                <w:szCs w:val="16"/>
              </w:rPr>
            </w:pPr>
            <w:r w:rsidRPr="00493C4B">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Pr="00493C4B" w:rsidRDefault="009428A9" w:rsidP="00C3799C">
            <w:pPr>
              <w:pStyle w:val="TAL"/>
              <w:ind w:right="-99"/>
              <w:rPr>
                <w:sz w:val="16"/>
                <w:szCs w:val="16"/>
              </w:rPr>
            </w:pPr>
            <w:r w:rsidRPr="00493C4B">
              <w:rPr>
                <w:sz w:val="16"/>
                <w:szCs w:val="16"/>
              </w:rPr>
              <w:t>Remarks</w:t>
            </w:r>
          </w:p>
        </w:tc>
      </w:tr>
      <w:tr w:rsidR="00B9193C" w:rsidRPr="00493C4B" w14:paraId="601B4A3B" w14:textId="77777777" w:rsidTr="00B9193C">
        <w:trPr>
          <w:cantSplit/>
        </w:trPr>
        <w:tc>
          <w:tcPr>
            <w:tcW w:w="1445" w:type="dxa"/>
            <w:tcBorders>
              <w:top w:val="single" w:sz="4" w:space="0" w:color="auto"/>
              <w:left w:val="single" w:sz="4" w:space="0" w:color="auto"/>
              <w:bottom w:val="single" w:sz="4" w:space="0" w:color="auto"/>
              <w:right w:val="single" w:sz="4" w:space="0" w:color="auto"/>
            </w:tcBorders>
          </w:tcPr>
          <w:p w14:paraId="6473D98B" w14:textId="77777777" w:rsidR="00B9193C" w:rsidRPr="00493C4B" w:rsidRDefault="00B9193C" w:rsidP="00B9193C">
            <w:pPr>
              <w:spacing w:after="0"/>
              <w:rPr>
                <w:sz w:val="18"/>
              </w:rPr>
            </w:pPr>
            <w:r w:rsidRPr="00493C4B">
              <w:rPr>
                <w:sz w:val="18"/>
              </w:rPr>
              <w:t>38.101-4</w:t>
            </w:r>
          </w:p>
        </w:tc>
        <w:tc>
          <w:tcPr>
            <w:tcW w:w="4344" w:type="dxa"/>
            <w:tcBorders>
              <w:top w:val="single" w:sz="4" w:space="0" w:color="auto"/>
              <w:left w:val="single" w:sz="4" w:space="0" w:color="auto"/>
              <w:bottom w:val="single" w:sz="4" w:space="0" w:color="auto"/>
              <w:right w:val="single" w:sz="4" w:space="0" w:color="auto"/>
            </w:tcBorders>
          </w:tcPr>
          <w:p w14:paraId="2ADDD8E0" w14:textId="77777777" w:rsidR="00B9193C" w:rsidRPr="00493C4B" w:rsidRDefault="00B9193C" w:rsidP="00B9193C">
            <w:pPr>
              <w:spacing w:after="0"/>
              <w:rPr>
                <w:sz w:val="18"/>
              </w:rPr>
            </w:pPr>
            <w:r w:rsidRPr="00493C4B">
              <w:rPr>
                <w:sz w:val="18"/>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4E8D411C" w14:textId="0D1D8735" w:rsidR="00BB4FBA" w:rsidRPr="00493C4B" w:rsidRDefault="00D1585F" w:rsidP="00385E6D">
            <w:pPr>
              <w:spacing w:after="0"/>
              <w:rPr>
                <w:sz w:val="18"/>
                <w:lang w:eastAsia="zh-CN"/>
              </w:rPr>
            </w:pPr>
            <w:r w:rsidRPr="00E47898">
              <w:rPr>
                <w:rFonts w:hint="eastAsia"/>
                <w:sz w:val="18"/>
                <w:lang w:eastAsia="zh-CN"/>
              </w:rPr>
              <w:t>R</w:t>
            </w:r>
            <w:r w:rsidRPr="00E47898">
              <w:rPr>
                <w:sz w:val="18"/>
                <w:lang w:eastAsia="zh-CN"/>
              </w:rPr>
              <w:t>AN#</w:t>
            </w:r>
            <w:r w:rsidR="00385E6D" w:rsidRPr="00E47898">
              <w:rPr>
                <w:rFonts w:hint="eastAsia"/>
                <w:sz w:val="18"/>
                <w:lang w:eastAsia="zh-CN"/>
              </w:rPr>
              <w:t>1</w:t>
            </w:r>
            <w:r w:rsidR="00222CB7" w:rsidRPr="00E47898">
              <w:rPr>
                <w:sz w:val="18"/>
                <w:lang w:eastAsia="zh-CN"/>
              </w:rPr>
              <w:t>15</w:t>
            </w:r>
            <w:r w:rsidR="00CB3C47">
              <w:rPr>
                <w:sz w:val="18"/>
                <w:lang w:eastAsia="zh-CN"/>
              </w:rPr>
              <w:t xml:space="preserve"> (Mar</w:t>
            </w:r>
            <w:r w:rsidR="00222CB7">
              <w:rPr>
                <w:sz w:val="18"/>
                <w:lang w:eastAsia="zh-CN"/>
              </w:rPr>
              <w:t>ch</w:t>
            </w:r>
            <w:r w:rsidR="00CB3C47">
              <w:rPr>
                <w:sz w:val="18"/>
                <w:lang w:eastAsia="zh-CN"/>
              </w:rPr>
              <w:t xml:space="preserve"> 2027)</w:t>
            </w:r>
          </w:p>
        </w:tc>
        <w:tc>
          <w:tcPr>
            <w:tcW w:w="2101" w:type="dxa"/>
            <w:tcBorders>
              <w:top w:val="single" w:sz="4" w:space="0" w:color="auto"/>
              <w:left w:val="single" w:sz="4" w:space="0" w:color="auto"/>
              <w:bottom w:val="single" w:sz="4" w:space="0" w:color="auto"/>
              <w:right w:val="single" w:sz="4" w:space="0" w:color="auto"/>
            </w:tcBorders>
          </w:tcPr>
          <w:p w14:paraId="2BA226A1" w14:textId="77777777" w:rsidR="00B9193C" w:rsidRPr="00493C4B" w:rsidRDefault="00B9193C" w:rsidP="00B9193C">
            <w:pPr>
              <w:spacing w:after="0"/>
              <w:rPr>
                <w:sz w:val="18"/>
              </w:rPr>
            </w:pPr>
          </w:p>
        </w:tc>
      </w:tr>
      <w:tr w:rsidR="006156D7" w:rsidRPr="00493C4B" w14:paraId="6F04EE27" w14:textId="77777777" w:rsidTr="00B9193C">
        <w:trPr>
          <w:cantSplit/>
        </w:trPr>
        <w:tc>
          <w:tcPr>
            <w:tcW w:w="1445" w:type="dxa"/>
            <w:tcBorders>
              <w:top w:val="single" w:sz="4" w:space="0" w:color="auto"/>
              <w:left w:val="single" w:sz="4" w:space="0" w:color="auto"/>
              <w:bottom w:val="single" w:sz="4" w:space="0" w:color="auto"/>
              <w:right w:val="single" w:sz="4" w:space="0" w:color="auto"/>
            </w:tcBorders>
          </w:tcPr>
          <w:p w14:paraId="49EF1DD0" w14:textId="5CA72F1A" w:rsidR="006156D7" w:rsidRPr="00493C4B" w:rsidRDefault="001435ED" w:rsidP="00B9193C">
            <w:pPr>
              <w:spacing w:after="0"/>
              <w:rPr>
                <w:sz w:val="18"/>
              </w:rPr>
            </w:pPr>
            <w:r w:rsidRPr="001435ED">
              <w:rPr>
                <w:sz w:val="18"/>
              </w:rPr>
              <w:t>38.753</w:t>
            </w:r>
          </w:p>
        </w:tc>
        <w:tc>
          <w:tcPr>
            <w:tcW w:w="4344" w:type="dxa"/>
            <w:tcBorders>
              <w:top w:val="single" w:sz="4" w:space="0" w:color="auto"/>
              <w:left w:val="single" w:sz="4" w:space="0" w:color="auto"/>
              <w:bottom w:val="single" w:sz="4" w:space="0" w:color="auto"/>
              <w:right w:val="single" w:sz="4" w:space="0" w:color="auto"/>
            </w:tcBorders>
          </w:tcPr>
          <w:p w14:paraId="75579B36" w14:textId="2C399228" w:rsidR="006156D7" w:rsidRPr="00493C4B" w:rsidRDefault="00264E24" w:rsidP="00B9193C">
            <w:pPr>
              <w:spacing w:after="0"/>
              <w:rPr>
                <w:sz w:val="18"/>
              </w:rPr>
            </w:pPr>
            <w:r w:rsidRPr="00264E24">
              <w:rPr>
                <w:sz w:val="18"/>
              </w:rPr>
              <w:t>Study on spatial channel model for demodulation performance requirements for NR</w:t>
            </w:r>
          </w:p>
        </w:tc>
        <w:tc>
          <w:tcPr>
            <w:tcW w:w="1417" w:type="dxa"/>
            <w:tcBorders>
              <w:top w:val="single" w:sz="4" w:space="0" w:color="auto"/>
              <w:left w:val="single" w:sz="4" w:space="0" w:color="auto"/>
              <w:bottom w:val="single" w:sz="4" w:space="0" w:color="auto"/>
              <w:right w:val="single" w:sz="4" w:space="0" w:color="auto"/>
            </w:tcBorders>
          </w:tcPr>
          <w:p w14:paraId="3CEA60FA" w14:textId="44F30741" w:rsidR="006156D7" w:rsidRPr="00E47898" w:rsidRDefault="00264E24" w:rsidP="00385E6D">
            <w:pPr>
              <w:spacing w:after="0"/>
              <w:rPr>
                <w:sz w:val="18"/>
                <w:lang w:eastAsia="zh-CN"/>
              </w:rPr>
            </w:pPr>
            <w:r w:rsidRPr="00264E24">
              <w:rPr>
                <w:sz w:val="18"/>
                <w:lang w:eastAsia="zh-CN"/>
              </w:rPr>
              <w:t>RAN#115 (March 2027)</w:t>
            </w:r>
          </w:p>
        </w:tc>
        <w:tc>
          <w:tcPr>
            <w:tcW w:w="2101" w:type="dxa"/>
            <w:tcBorders>
              <w:top w:val="single" w:sz="4" w:space="0" w:color="auto"/>
              <w:left w:val="single" w:sz="4" w:space="0" w:color="auto"/>
              <w:bottom w:val="single" w:sz="4" w:space="0" w:color="auto"/>
              <w:right w:val="single" w:sz="4" w:space="0" w:color="auto"/>
            </w:tcBorders>
          </w:tcPr>
          <w:p w14:paraId="06972221" w14:textId="0172B961" w:rsidR="006156D7" w:rsidRPr="00493C4B" w:rsidRDefault="006156D7" w:rsidP="00B9193C">
            <w:pPr>
              <w:spacing w:after="0"/>
              <w:rPr>
                <w:sz w:val="18"/>
              </w:rPr>
            </w:pPr>
            <w:r>
              <w:rPr>
                <w:sz w:val="18"/>
              </w:rPr>
              <w:t>For MU study</w:t>
            </w:r>
            <w:r w:rsidR="00FC40DC">
              <w:rPr>
                <w:sz w:val="18"/>
              </w:rPr>
              <w:t xml:space="preserve"> outcomes</w:t>
            </w:r>
          </w:p>
        </w:tc>
      </w:tr>
    </w:tbl>
    <w:p w14:paraId="3C3D0CE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7AD93B2" w14:textId="77777777" w:rsidR="0076388B" w:rsidRDefault="0076388B" w:rsidP="00C4305E"/>
    <w:p w14:paraId="0A5BC464" w14:textId="77777777" w:rsidR="00270BDC" w:rsidRPr="00270BDC" w:rsidRDefault="00270BDC" w:rsidP="00270BDC">
      <w:pPr>
        <w:pStyle w:val="Heading1"/>
        <w:rPr>
          <w:sz w:val="32"/>
          <w:szCs w:val="32"/>
        </w:rPr>
      </w:pPr>
      <w:r w:rsidRPr="06F6D1E0">
        <w:rPr>
          <w:sz w:val="32"/>
          <w:szCs w:val="32"/>
        </w:rPr>
        <w:t>6</w:t>
      </w:r>
      <w:r>
        <w:tab/>
      </w:r>
      <w:r w:rsidRPr="06F6D1E0">
        <w:rPr>
          <w:sz w:val="32"/>
          <w:szCs w:val="32"/>
        </w:rPr>
        <w:t>Work item Rapporteur(s)</w:t>
      </w:r>
    </w:p>
    <w:p w14:paraId="4D1D83AD" w14:textId="626FFDA1" w:rsidR="00B94F92" w:rsidRPr="00812C29" w:rsidRDefault="00812C29" w:rsidP="00B94F92">
      <w:pPr>
        <w:pStyle w:val="ListParagraph"/>
        <w:rPr>
          <w:rFonts w:eastAsia="Times New Roman"/>
          <w:color w:val="000000"/>
        </w:rPr>
      </w:pPr>
      <w:r w:rsidRPr="00812C29">
        <w:rPr>
          <w:rFonts w:ascii="Times New Roman" w:hAnsi="Times New Roman" w:cs="Times New Roman"/>
          <w:sz w:val="18"/>
          <w:szCs w:val="18"/>
          <w:lang w:val="en-GB" w:eastAsia="en-GB"/>
        </w:rPr>
        <w:t>TBD</w:t>
      </w:r>
    </w:p>
    <w:p w14:paraId="0DE4B5B7" w14:textId="77777777" w:rsidR="002D5886" w:rsidRPr="00CA5173" w:rsidRDefault="002D5886" w:rsidP="00CA5173">
      <w:pPr>
        <w:rPr>
          <w:lang w:val="en-US"/>
        </w:rPr>
      </w:pPr>
    </w:p>
    <w:p w14:paraId="7A7B0B27"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0101AB50" w14:textId="77777777" w:rsidR="00557B2E" w:rsidRDefault="003E3691" w:rsidP="003E3691">
      <w:pPr>
        <w:ind w:right="-99"/>
      </w:pPr>
      <w:r w:rsidRPr="003E3691">
        <w:t>RAN WG4</w:t>
      </w:r>
    </w:p>
    <w:p w14:paraId="66204FF1" w14:textId="77777777" w:rsidR="00CA5173" w:rsidRPr="003E3691" w:rsidRDefault="00CA5173" w:rsidP="003E3691">
      <w:pPr>
        <w:ind w:right="-99"/>
      </w:pPr>
    </w:p>
    <w:p w14:paraId="39EDCF1B" w14:textId="77777777" w:rsidR="00835AB0" w:rsidRPr="00493C4B" w:rsidRDefault="00270BDC" w:rsidP="003E3691">
      <w:pPr>
        <w:pStyle w:val="Heading1"/>
        <w:rPr>
          <w:sz w:val="32"/>
          <w:szCs w:val="32"/>
        </w:rPr>
      </w:pPr>
      <w:r w:rsidRPr="00270BDC">
        <w:rPr>
          <w:sz w:val="32"/>
          <w:szCs w:val="32"/>
        </w:rPr>
        <w:t>8</w:t>
      </w:r>
      <w:r w:rsidRPr="00270BDC">
        <w:rPr>
          <w:sz w:val="32"/>
          <w:szCs w:val="32"/>
        </w:rPr>
        <w:tab/>
        <w:t>Aspects that involve other WGs</w:t>
      </w:r>
    </w:p>
    <w:p w14:paraId="4BF38902"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966827">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2DBF0D7D" w14:textId="77777777" w:rsidR="002D1D1C" w:rsidRDefault="002D1D1C" w:rsidP="002D1D1C"/>
    <w:p w14:paraId="4DA6E1B5" w14:textId="77777777" w:rsidR="0033027D" w:rsidRPr="003E3691" w:rsidRDefault="0027433E" w:rsidP="003E3691">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93C4B" w14:paraId="2E506BBF" w14:textId="77777777" w:rsidTr="007D03D2">
        <w:trPr>
          <w:jc w:val="center"/>
        </w:trPr>
        <w:tc>
          <w:tcPr>
            <w:tcW w:w="0" w:type="auto"/>
            <w:shd w:val="clear" w:color="auto" w:fill="E0E0E0"/>
          </w:tcPr>
          <w:p w14:paraId="258687EF" w14:textId="77777777" w:rsidR="00557B2E" w:rsidRPr="00493C4B" w:rsidRDefault="00557B2E" w:rsidP="001C5C86">
            <w:pPr>
              <w:pStyle w:val="TAH"/>
            </w:pPr>
            <w:r w:rsidRPr="00493C4B">
              <w:t>Supporting IM name</w:t>
            </w:r>
          </w:p>
        </w:tc>
      </w:tr>
      <w:tr w:rsidR="00F6195D" w:rsidRPr="00493C4B" w14:paraId="6B62F1B3" w14:textId="77777777">
        <w:trPr>
          <w:jc w:val="center"/>
        </w:trPr>
        <w:tc>
          <w:tcPr>
            <w:tcW w:w="0" w:type="auto"/>
            <w:vAlign w:val="center"/>
          </w:tcPr>
          <w:p w14:paraId="02F2C34E" w14:textId="77777777" w:rsidR="00F6195D" w:rsidRPr="00F6195D" w:rsidRDefault="00F6195D" w:rsidP="00F6195D">
            <w:pPr>
              <w:pStyle w:val="TAL"/>
              <w:rPr>
                <w:rFonts w:ascii="Times New Roman" w:hAnsi="Times New Roman"/>
                <w:sz w:val="20"/>
              </w:rPr>
            </w:pPr>
          </w:p>
        </w:tc>
      </w:tr>
      <w:tr w:rsidR="00F6195D" w:rsidRPr="00493C4B" w14:paraId="119E9CAB" w14:textId="77777777">
        <w:trPr>
          <w:jc w:val="center"/>
        </w:trPr>
        <w:tc>
          <w:tcPr>
            <w:tcW w:w="0" w:type="auto"/>
            <w:vAlign w:val="center"/>
          </w:tcPr>
          <w:p w14:paraId="6D662C6C" w14:textId="77777777" w:rsidR="00F6195D" w:rsidRPr="00F6195D" w:rsidRDefault="00CA5173" w:rsidP="00F6195D">
            <w:pPr>
              <w:pStyle w:val="TAL"/>
              <w:rPr>
                <w:rFonts w:ascii="Times New Roman" w:hAnsi="Times New Roman"/>
                <w:sz w:val="20"/>
              </w:rPr>
            </w:pPr>
            <w:r w:rsidRPr="00CA5173">
              <w:rPr>
                <w:rFonts w:ascii="Times New Roman" w:hAnsi="Times New Roman"/>
                <w:sz w:val="20"/>
                <w:highlight w:val="yellow"/>
              </w:rPr>
              <w:t>TBC</w:t>
            </w:r>
          </w:p>
        </w:tc>
      </w:tr>
      <w:tr w:rsidR="00F6195D" w:rsidRPr="00493C4B" w14:paraId="680A4E5D" w14:textId="77777777">
        <w:trPr>
          <w:jc w:val="center"/>
        </w:trPr>
        <w:tc>
          <w:tcPr>
            <w:tcW w:w="0" w:type="auto"/>
            <w:vAlign w:val="center"/>
          </w:tcPr>
          <w:p w14:paraId="19219836" w14:textId="77777777" w:rsidR="00F6195D" w:rsidRPr="00F6195D" w:rsidRDefault="00F6195D" w:rsidP="00F6195D">
            <w:pPr>
              <w:pStyle w:val="TAL"/>
              <w:rPr>
                <w:rFonts w:ascii="Times New Roman" w:hAnsi="Times New Roman"/>
                <w:sz w:val="20"/>
              </w:rPr>
            </w:pPr>
          </w:p>
        </w:tc>
      </w:tr>
      <w:tr w:rsidR="00F6195D" w:rsidRPr="00493C4B" w14:paraId="296FEF7D" w14:textId="77777777">
        <w:trPr>
          <w:jc w:val="center"/>
        </w:trPr>
        <w:tc>
          <w:tcPr>
            <w:tcW w:w="0" w:type="auto"/>
            <w:vAlign w:val="center"/>
          </w:tcPr>
          <w:p w14:paraId="7194DBDC" w14:textId="77777777" w:rsidR="00F6195D" w:rsidRPr="00F6195D" w:rsidRDefault="00F6195D" w:rsidP="00F6195D">
            <w:pPr>
              <w:pStyle w:val="TAL"/>
              <w:rPr>
                <w:rFonts w:ascii="Times New Roman" w:hAnsi="Times New Roman"/>
                <w:sz w:val="20"/>
              </w:rPr>
            </w:pPr>
          </w:p>
        </w:tc>
      </w:tr>
      <w:tr w:rsidR="00F6195D" w:rsidRPr="00493C4B" w14:paraId="769D0D3C" w14:textId="77777777">
        <w:trPr>
          <w:jc w:val="center"/>
        </w:trPr>
        <w:tc>
          <w:tcPr>
            <w:tcW w:w="0" w:type="auto"/>
            <w:vAlign w:val="center"/>
          </w:tcPr>
          <w:p w14:paraId="54CD245A" w14:textId="77777777" w:rsidR="00F6195D" w:rsidRPr="00F6195D" w:rsidRDefault="00F6195D" w:rsidP="00F6195D">
            <w:pPr>
              <w:pStyle w:val="TAL"/>
              <w:rPr>
                <w:rFonts w:ascii="Times New Roman" w:hAnsi="Times New Roman"/>
                <w:sz w:val="20"/>
              </w:rPr>
            </w:pPr>
          </w:p>
        </w:tc>
      </w:tr>
      <w:tr w:rsidR="00F6195D" w:rsidRPr="00493C4B" w14:paraId="1231BE67" w14:textId="77777777">
        <w:trPr>
          <w:jc w:val="center"/>
        </w:trPr>
        <w:tc>
          <w:tcPr>
            <w:tcW w:w="0" w:type="auto"/>
            <w:vAlign w:val="center"/>
          </w:tcPr>
          <w:p w14:paraId="36FEB5B0" w14:textId="77777777" w:rsidR="00F6195D" w:rsidRPr="00F6195D" w:rsidRDefault="00F6195D" w:rsidP="00F6195D">
            <w:pPr>
              <w:pStyle w:val="TAL"/>
              <w:rPr>
                <w:rFonts w:ascii="Times New Roman" w:hAnsi="Times New Roman"/>
                <w:sz w:val="20"/>
              </w:rPr>
            </w:pPr>
          </w:p>
        </w:tc>
      </w:tr>
      <w:tr w:rsidR="00F6195D" w:rsidRPr="00493C4B" w14:paraId="30D7AA69" w14:textId="77777777">
        <w:trPr>
          <w:jc w:val="center"/>
        </w:trPr>
        <w:tc>
          <w:tcPr>
            <w:tcW w:w="0" w:type="auto"/>
            <w:vAlign w:val="center"/>
          </w:tcPr>
          <w:p w14:paraId="7196D064" w14:textId="77777777" w:rsidR="00F6195D" w:rsidRPr="00F6195D" w:rsidRDefault="00F6195D" w:rsidP="00F6195D">
            <w:pPr>
              <w:pStyle w:val="TAL"/>
              <w:rPr>
                <w:rFonts w:ascii="Times New Roman" w:hAnsi="Times New Roman"/>
                <w:sz w:val="20"/>
              </w:rPr>
            </w:pPr>
          </w:p>
        </w:tc>
      </w:tr>
      <w:tr w:rsidR="00F6195D" w:rsidRPr="00493C4B" w14:paraId="34FF1C98" w14:textId="77777777">
        <w:trPr>
          <w:jc w:val="center"/>
        </w:trPr>
        <w:tc>
          <w:tcPr>
            <w:tcW w:w="0" w:type="auto"/>
            <w:vAlign w:val="center"/>
          </w:tcPr>
          <w:p w14:paraId="6D072C0D" w14:textId="77777777" w:rsidR="00F6195D" w:rsidRPr="00F6195D" w:rsidRDefault="00F6195D" w:rsidP="00F6195D">
            <w:pPr>
              <w:pStyle w:val="TAL"/>
              <w:rPr>
                <w:rFonts w:ascii="Times New Roman" w:hAnsi="Times New Roman"/>
                <w:sz w:val="20"/>
              </w:rPr>
            </w:pPr>
          </w:p>
        </w:tc>
      </w:tr>
      <w:tr w:rsidR="00F6195D" w:rsidRPr="00493C4B" w14:paraId="48A21919" w14:textId="77777777">
        <w:trPr>
          <w:jc w:val="center"/>
        </w:trPr>
        <w:tc>
          <w:tcPr>
            <w:tcW w:w="0" w:type="auto"/>
            <w:vAlign w:val="center"/>
          </w:tcPr>
          <w:p w14:paraId="6BD18F9B" w14:textId="77777777" w:rsidR="00F6195D" w:rsidRPr="00F6195D" w:rsidRDefault="00F6195D" w:rsidP="00F6195D">
            <w:pPr>
              <w:pStyle w:val="TAL"/>
              <w:rPr>
                <w:rFonts w:ascii="Times New Roman" w:hAnsi="Times New Roman"/>
                <w:sz w:val="20"/>
              </w:rPr>
            </w:pPr>
          </w:p>
        </w:tc>
      </w:tr>
      <w:tr w:rsidR="00F6195D" w:rsidRPr="00493C4B" w14:paraId="238601FE" w14:textId="77777777">
        <w:trPr>
          <w:jc w:val="center"/>
        </w:trPr>
        <w:tc>
          <w:tcPr>
            <w:tcW w:w="0" w:type="auto"/>
            <w:vAlign w:val="center"/>
          </w:tcPr>
          <w:p w14:paraId="0F3CABC7" w14:textId="77777777" w:rsidR="00F6195D" w:rsidRPr="00F6195D" w:rsidRDefault="00F6195D" w:rsidP="00F6195D">
            <w:pPr>
              <w:pStyle w:val="TAL"/>
              <w:rPr>
                <w:rFonts w:ascii="Times New Roman" w:hAnsi="Times New Roman"/>
                <w:sz w:val="20"/>
              </w:rPr>
            </w:pPr>
          </w:p>
        </w:tc>
      </w:tr>
      <w:tr w:rsidR="00F6195D" w:rsidRPr="00493C4B" w14:paraId="5B08B5D1" w14:textId="77777777">
        <w:trPr>
          <w:jc w:val="center"/>
        </w:trPr>
        <w:tc>
          <w:tcPr>
            <w:tcW w:w="0" w:type="auto"/>
            <w:vAlign w:val="center"/>
          </w:tcPr>
          <w:p w14:paraId="16DEB4AB" w14:textId="77777777" w:rsidR="00F6195D" w:rsidRPr="00F6195D" w:rsidRDefault="00F6195D" w:rsidP="00F6195D">
            <w:pPr>
              <w:pStyle w:val="TAL"/>
              <w:rPr>
                <w:rFonts w:ascii="Times New Roman" w:hAnsi="Times New Roman"/>
                <w:sz w:val="20"/>
              </w:rPr>
            </w:pPr>
          </w:p>
        </w:tc>
      </w:tr>
      <w:tr w:rsidR="00A32FF3" w:rsidRPr="00493C4B" w14:paraId="0AD9C6F4" w14:textId="77777777">
        <w:trPr>
          <w:jc w:val="center"/>
        </w:trPr>
        <w:tc>
          <w:tcPr>
            <w:tcW w:w="0" w:type="auto"/>
            <w:vAlign w:val="center"/>
          </w:tcPr>
          <w:p w14:paraId="4B1F511A" w14:textId="77777777" w:rsidR="00A32FF3" w:rsidRPr="00F6195D" w:rsidRDefault="00A32FF3" w:rsidP="00F6195D">
            <w:pPr>
              <w:pStyle w:val="TAL"/>
              <w:rPr>
                <w:rFonts w:ascii="Times New Roman" w:hAnsi="Times New Roman"/>
                <w:sz w:val="20"/>
                <w:lang w:eastAsia="zh-CN"/>
              </w:rPr>
            </w:pPr>
          </w:p>
        </w:tc>
      </w:tr>
      <w:tr w:rsidR="00F6195D" w:rsidRPr="00493C4B" w14:paraId="65F9C3DC" w14:textId="77777777">
        <w:trPr>
          <w:jc w:val="center"/>
        </w:trPr>
        <w:tc>
          <w:tcPr>
            <w:tcW w:w="0" w:type="auto"/>
            <w:vAlign w:val="center"/>
          </w:tcPr>
          <w:p w14:paraId="5023141B" w14:textId="77777777" w:rsidR="00F6195D" w:rsidRPr="00F6195D" w:rsidRDefault="00F6195D" w:rsidP="00F6195D">
            <w:pPr>
              <w:pStyle w:val="TAL"/>
              <w:rPr>
                <w:rFonts w:ascii="Times New Roman" w:hAnsi="Times New Roman"/>
                <w:sz w:val="20"/>
              </w:rPr>
            </w:pPr>
          </w:p>
        </w:tc>
      </w:tr>
      <w:tr w:rsidR="00F6195D" w:rsidRPr="00493C4B" w14:paraId="1F3B1409" w14:textId="77777777">
        <w:trPr>
          <w:jc w:val="center"/>
        </w:trPr>
        <w:tc>
          <w:tcPr>
            <w:tcW w:w="0" w:type="auto"/>
            <w:vAlign w:val="center"/>
          </w:tcPr>
          <w:p w14:paraId="562C75D1" w14:textId="77777777" w:rsidR="00F6195D" w:rsidRPr="00F6195D" w:rsidRDefault="00F6195D" w:rsidP="00F6195D">
            <w:pPr>
              <w:pStyle w:val="TAL"/>
              <w:rPr>
                <w:rFonts w:ascii="Times New Roman" w:hAnsi="Times New Roman"/>
                <w:sz w:val="20"/>
              </w:rPr>
            </w:pPr>
          </w:p>
        </w:tc>
      </w:tr>
      <w:tr w:rsidR="00F6195D" w:rsidRPr="00493C4B" w14:paraId="664355AD" w14:textId="77777777">
        <w:trPr>
          <w:jc w:val="center"/>
        </w:trPr>
        <w:tc>
          <w:tcPr>
            <w:tcW w:w="0" w:type="auto"/>
            <w:vAlign w:val="center"/>
          </w:tcPr>
          <w:p w14:paraId="1A965116" w14:textId="77777777" w:rsidR="00F6195D" w:rsidRPr="00F6195D" w:rsidRDefault="00F6195D" w:rsidP="00F6195D">
            <w:pPr>
              <w:pStyle w:val="TAL"/>
              <w:rPr>
                <w:rFonts w:ascii="Times New Roman" w:hAnsi="Times New Roman"/>
                <w:sz w:val="20"/>
              </w:rPr>
            </w:pPr>
          </w:p>
        </w:tc>
      </w:tr>
      <w:tr w:rsidR="00F6195D" w:rsidRPr="00493C4B" w14:paraId="7DF4E37C" w14:textId="77777777">
        <w:trPr>
          <w:jc w:val="center"/>
        </w:trPr>
        <w:tc>
          <w:tcPr>
            <w:tcW w:w="0" w:type="auto"/>
            <w:vAlign w:val="center"/>
          </w:tcPr>
          <w:p w14:paraId="44FB30F8" w14:textId="77777777" w:rsidR="00F6195D" w:rsidRPr="00F6195D" w:rsidRDefault="00F6195D" w:rsidP="00F6195D">
            <w:pPr>
              <w:pStyle w:val="TAL"/>
              <w:rPr>
                <w:rFonts w:ascii="Times New Roman" w:hAnsi="Times New Roman"/>
                <w:sz w:val="20"/>
              </w:rPr>
            </w:pPr>
          </w:p>
        </w:tc>
      </w:tr>
      <w:tr w:rsidR="00F6195D" w:rsidRPr="00493C4B" w14:paraId="1DA6542E" w14:textId="77777777">
        <w:trPr>
          <w:jc w:val="center"/>
        </w:trPr>
        <w:tc>
          <w:tcPr>
            <w:tcW w:w="0" w:type="auto"/>
            <w:vAlign w:val="center"/>
          </w:tcPr>
          <w:p w14:paraId="3041E394" w14:textId="77777777" w:rsidR="00F6195D" w:rsidRPr="00F6195D" w:rsidRDefault="00F6195D" w:rsidP="00F6195D">
            <w:pPr>
              <w:pStyle w:val="TAL"/>
              <w:rPr>
                <w:rFonts w:ascii="Times New Roman" w:hAnsi="Times New Roman"/>
                <w:sz w:val="20"/>
              </w:rPr>
            </w:pPr>
          </w:p>
        </w:tc>
      </w:tr>
      <w:tr w:rsidR="00F6195D" w:rsidRPr="00493C4B" w14:paraId="722B00AE" w14:textId="77777777">
        <w:trPr>
          <w:jc w:val="center"/>
        </w:trPr>
        <w:tc>
          <w:tcPr>
            <w:tcW w:w="0" w:type="auto"/>
            <w:vAlign w:val="center"/>
          </w:tcPr>
          <w:p w14:paraId="42C6D796" w14:textId="77777777" w:rsidR="00F6195D" w:rsidRPr="00F6195D" w:rsidRDefault="00F6195D" w:rsidP="00F6195D">
            <w:pPr>
              <w:pStyle w:val="TAL"/>
              <w:rPr>
                <w:rFonts w:ascii="Times New Roman" w:hAnsi="Times New Roman"/>
                <w:sz w:val="20"/>
              </w:rPr>
            </w:pPr>
          </w:p>
        </w:tc>
      </w:tr>
      <w:tr w:rsidR="00F6195D" w:rsidRPr="00493C4B" w14:paraId="6E1831B3" w14:textId="77777777">
        <w:trPr>
          <w:jc w:val="center"/>
        </w:trPr>
        <w:tc>
          <w:tcPr>
            <w:tcW w:w="0" w:type="auto"/>
            <w:vAlign w:val="center"/>
          </w:tcPr>
          <w:p w14:paraId="54E11D2A" w14:textId="77777777" w:rsidR="00F6195D" w:rsidRPr="00F6195D" w:rsidRDefault="00F6195D" w:rsidP="00F6195D">
            <w:pPr>
              <w:pStyle w:val="TAL"/>
              <w:rPr>
                <w:rFonts w:ascii="Times New Roman" w:hAnsi="Times New Roman"/>
                <w:sz w:val="20"/>
              </w:rPr>
            </w:pPr>
          </w:p>
        </w:tc>
      </w:tr>
      <w:tr w:rsidR="00F6195D" w:rsidRPr="00493C4B" w14:paraId="31126E5D" w14:textId="77777777">
        <w:trPr>
          <w:jc w:val="center"/>
        </w:trPr>
        <w:tc>
          <w:tcPr>
            <w:tcW w:w="0" w:type="auto"/>
            <w:vAlign w:val="center"/>
          </w:tcPr>
          <w:p w14:paraId="2DE403A5" w14:textId="77777777" w:rsidR="00F6195D" w:rsidRPr="00F6195D" w:rsidRDefault="00F6195D" w:rsidP="00F6195D">
            <w:pPr>
              <w:pStyle w:val="TAL"/>
              <w:rPr>
                <w:rFonts w:ascii="Times New Roman" w:hAnsi="Times New Roman"/>
                <w:sz w:val="20"/>
              </w:rPr>
            </w:pPr>
          </w:p>
        </w:tc>
      </w:tr>
      <w:tr w:rsidR="00F6195D" w:rsidRPr="00493C4B" w14:paraId="62431CDC" w14:textId="77777777">
        <w:trPr>
          <w:jc w:val="center"/>
        </w:trPr>
        <w:tc>
          <w:tcPr>
            <w:tcW w:w="0" w:type="auto"/>
            <w:vAlign w:val="center"/>
          </w:tcPr>
          <w:p w14:paraId="49E398E2" w14:textId="77777777" w:rsidR="00F6195D" w:rsidRPr="00F6195D" w:rsidRDefault="00F6195D" w:rsidP="00F6195D">
            <w:pPr>
              <w:pStyle w:val="TAL"/>
              <w:rPr>
                <w:rFonts w:ascii="Times New Roman" w:hAnsi="Times New Roman"/>
                <w:sz w:val="20"/>
              </w:rPr>
            </w:pPr>
          </w:p>
        </w:tc>
      </w:tr>
      <w:tr w:rsidR="00F6195D" w:rsidRPr="00493C4B" w14:paraId="16287F21" w14:textId="77777777">
        <w:trPr>
          <w:jc w:val="center"/>
        </w:trPr>
        <w:tc>
          <w:tcPr>
            <w:tcW w:w="0" w:type="auto"/>
            <w:vAlign w:val="center"/>
          </w:tcPr>
          <w:p w14:paraId="5BE93A62" w14:textId="77777777" w:rsidR="00F6195D" w:rsidRPr="00F6195D" w:rsidRDefault="00F6195D" w:rsidP="00F6195D">
            <w:pPr>
              <w:pStyle w:val="TAL"/>
              <w:rPr>
                <w:rFonts w:ascii="Times New Roman" w:hAnsi="Times New Roman"/>
                <w:sz w:val="20"/>
              </w:rPr>
            </w:pPr>
          </w:p>
        </w:tc>
      </w:tr>
      <w:tr w:rsidR="00F6195D" w:rsidRPr="00493C4B" w14:paraId="384BA73E" w14:textId="77777777">
        <w:trPr>
          <w:jc w:val="center"/>
        </w:trPr>
        <w:tc>
          <w:tcPr>
            <w:tcW w:w="0" w:type="auto"/>
            <w:vAlign w:val="center"/>
          </w:tcPr>
          <w:p w14:paraId="34B3F2EB" w14:textId="77777777" w:rsidR="00F6195D" w:rsidRPr="00F6195D" w:rsidRDefault="00F6195D" w:rsidP="00F6195D">
            <w:pPr>
              <w:pStyle w:val="TAL"/>
              <w:rPr>
                <w:rFonts w:ascii="Times New Roman" w:hAnsi="Times New Roman"/>
                <w:sz w:val="20"/>
              </w:rPr>
            </w:pPr>
          </w:p>
        </w:tc>
      </w:tr>
      <w:tr w:rsidR="00F6195D" w:rsidRPr="00493C4B" w14:paraId="7D34F5C7" w14:textId="77777777">
        <w:trPr>
          <w:jc w:val="center"/>
        </w:trPr>
        <w:tc>
          <w:tcPr>
            <w:tcW w:w="0" w:type="auto"/>
            <w:vAlign w:val="center"/>
          </w:tcPr>
          <w:p w14:paraId="0B4020A7" w14:textId="77777777" w:rsidR="00F6195D" w:rsidRPr="00F6195D" w:rsidRDefault="00F6195D" w:rsidP="00F6195D">
            <w:pPr>
              <w:pStyle w:val="TAL"/>
              <w:rPr>
                <w:rFonts w:ascii="Times New Roman" w:hAnsi="Times New Roman"/>
                <w:sz w:val="20"/>
              </w:rPr>
            </w:pPr>
          </w:p>
        </w:tc>
      </w:tr>
      <w:tr w:rsidR="00F6195D" w:rsidRPr="00493C4B" w14:paraId="1D7B270A" w14:textId="77777777">
        <w:trPr>
          <w:jc w:val="center"/>
        </w:trPr>
        <w:tc>
          <w:tcPr>
            <w:tcW w:w="0" w:type="auto"/>
            <w:vAlign w:val="center"/>
          </w:tcPr>
          <w:p w14:paraId="4F904CB7" w14:textId="77777777" w:rsidR="00F6195D" w:rsidRPr="00F6195D" w:rsidRDefault="00F6195D" w:rsidP="00F6195D">
            <w:pPr>
              <w:pStyle w:val="TAL"/>
              <w:rPr>
                <w:rFonts w:ascii="Times New Roman" w:hAnsi="Times New Roman"/>
                <w:sz w:val="20"/>
              </w:rPr>
            </w:pPr>
          </w:p>
        </w:tc>
      </w:tr>
    </w:tbl>
    <w:p w14:paraId="06971CD3" w14:textId="77777777" w:rsidR="00067741" w:rsidRDefault="00067741" w:rsidP="00067741"/>
    <w:sectPr w:rsidR="00067741" w:rsidSect="0018740A">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58068" w14:textId="77777777" w:rsidR="00971A5E" w:rsidRDefault="00971A5E">
      <w:r>
        <w:separator/>
      </w:r>
    </w:p>
  </w:endnote>
  <w:endnote w:type="continuationSeparator" w:id="0">
    <w:p w14:paraId="513E0040" w14:textId="77777777" w:rsidR="00971A5E" w:rsidRDefault="00971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0CC7" w14:textId="77777777" w:rsidR="00C62767" w:rsidRDefault="00C62767">
    <w:pPr>
      <w:pStyle w:val="Footer"/>
    </w:pPr>
    <w:r>
      <w:rPr>
        <w:noProof w:val="0"/>
      </w:rPr>
      <w:fldChar w:fldCharType="begin"/>
    </w:r>
    <w:r>
      <w:instrText xml:space="preserve"> PAGE   \* MERGEFORMAT </w:instrText>
    </w:r>
    <w:r>
      <w:rPr>
        <w:noProof w:val="0"/>
      </w:rPr>
      <w:fldChar w:fldCharType="separate"/>
    </w:r>
    <w:r w:rsidR="00025111">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3EFDE" w14:textId="77777777" w:rsidR="00971A5E" w:rsidRDefault="00971A5E">
      <w:r>
        <w:separator/>
      </w:r>
    </w:p>
  </w:footnote>
  <w:footnote w:type="continuationSeparator" w:id="0">
    <w:p w14:paraId="747F955E" w14:textId="77777777" w:rsidR="00971A5E" w:rsidRDefault="00971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46777"/>
    <w:multiLevelType w:val="hybridMultilevel"/>
    <w:tmpl w:val="23DA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40DE0"/>
    <w:multiLevelType w:val="hybridMultilevel"/>
    <w:tmpl w:val="678A7722"/>
    <w:lvl w:ilvl="0" w:tplc="9F18F26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29F4965"/>
    <w:multiLevelType w:val="hybridMultilevel"/>
    <w:tmpl w:val="BA7A6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A4114D5"/>
    <w:multiLevelType w:val="hybridMultilevel"/>
    <w:tmpl w:val="E522CC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3C0826"/>
    <w:multiLevelType w:val="multilevel"/>
    <w:tmpl w:val="8D4E722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1494"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7651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9575350">
    <w:abstractNumId w:val="11"/>
  </w:num>
  <w:num w:numId="3" w16cid:durableId="1436943778">
    <w:abstractNumId w:val="10"/>
  </w:num>
  <w:num w:numId="4" w16cid:durableId="906300478">
    <w:abstractNumId w:val="9"/>
  </w:num>
  <w:num w:numId="5" w16cid:durableId="1194685925">
    <w:abstractNumId w:val="15"/>
  </w:num>
  <w:num w:numId="6" w16cid:durableId="876627752">
    <w:abstractNumId w:val="13"/>
  </w:num>
  <w:num w:numId="7" w16cid:durableId="519587449">
    <w:abstractNumId w:val="4"/>
  </w:num>
  <w:num w:numId="8" w16cid:durableId="1562204951">
    <w:abstractNumId w:val="6"/>
  </w:num>
  <w:num w:numId="9" w16cid:durableId="1135217270">
    <w:abstractNumId w:val="3"/>
  </w:num>
  <w:num w:numId="10" w16cid:durableId="213852173">
    <w:abstractNumId w:val="14"/>
  </w:num>
  <w:num w:numId="11" w16cid:durableId="1115902876">
    <w:abstractNumId w:val="16"/>
  </w:num>
  <w:num w:numId="12" w16cid:durableId="1467620211">
    <w:abstractNumId w:val="7"/>
  </w:num>
  <w:num w:numId="13" w16cid:durableId="1189875616">
    <w:abstractNumId w:val="2"/>
  </w:num>
  <w:num w:numId="14" w16cid:durableId="792360235">
    <w:abstractNumId w:val="5"/>
  </w:num>
  <w:num w:numId="15" w16cid:durableId="1175806162">
    <w:abstractNumId w:val="1"/>
  </w:num>
  <w:num w:numId="16" w16cid:durableId="838882579">
    <w:abstractNumId w:val="8"/>
  </w:num>
  <w:num w:numId="17" w16cid:durableId="1311408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07CDD"/>
    <w:rsid w:val="00011074"/>
    <w:rsid w:val="0001220A"/>
    <w:rsid w:val="000132D1"/>
    <w:rsid w:val="000205C5"/>
    <w:rsid w:val="00025111"/>
    <w:rsid w:val="00025316"/>
    <w:rsid w:val="000309C4"/>
    <w:rsid w:val="00032709"/>
    <w:rsid w:val="00033513"/>
    <w:rsid w:val="00037C06"/>
    <w:rsid w:val="00044161"/>
    <w:rsid w:val="00044DAE"/>
    <w:rsid w:val="00045224"/>
    <w:rsid w:val="000458E9"/>
    <w:rsid w:val="00052BF8"/>
    <w:rsid w:val="00057116"/>
    <w:rsid w:val="000646C0"/>
    <w:rsid w:val="00064CB2"/>
    <w:rsid w:val="00066954"/>
    <w:rsid w:val="00066D01"/>
    <w:rsid w:val="00067612"/>
    <w:rsid w:val="00067741"/>
    <w:rsid w:val="00072A56"/>
    <w:rsid w:val="00074AC3"/>
    <w:rsid w:val="00075FF4"/>
    <w:rsid w:val="00080045"/>
    <w:rsid w:val="00082CCB"/>
    <w:rsid w:val="00084B91"/>
    <w:rsid w:val="000A1B93"/>
    <w:rsid w:val="000A3125"/>
    <w:rsid w:val="000A5B89"/>
    <w:rsid w:val="000B0519"/>
    <w:rsid w:val="000B165A"/>
    <w:rsid w:val="000B1ABD"/>
    <w:rsid w:val="000B61FD"/>
    <w:rsid w:val="000C0BF7"/>
    <w:rsid w:val="000C5FE3"/>
    <w:rsid w:val="000D122A"/>
    <w:rsid w:val="000D5D45"/>
    <w:rsid w:val="000E4812"/>
    <w:rsid w:val="000E55AD"/>
    <w:rsid w:val="000E630D"/>
    <w:rsid w:val="000F430B"/>
    <w:rsid w:val="001001BD"/>
    <w:rsid w:val="00101936"/>
    <w:rsid w:val="00102222"/>
    <w:rsid w:val="00120541"/>
    <w:rsid w:val="001211F3"/>
    <w:rsid w:val="00124EBD"/>
    <w:rsid w:val="00126398"/>
    <w:rsid w:val="00127B5D"/>
    <w:rsid w:val="0014087E"/>
    <w:rsid w:val="001435ED"/>
    <w:rsid w:val="00154DF8"/>
    <w:rsid w:val="00156CC1"/>
    <w:rsid w:val="00163676"/>
    <w:rsid w:val="00166818"/>
    <w:rsid w:val="00171925"/>
    <w:rsid w:val="00173998"/>
    <w:rsid w:val="00173C17"/>
    <w:rsid w:val="00174617"/>
    <w:rsid w:val="00174984"/>
    <w:rsid w:val="001759A7"/>
    <w:rsid w:val="001808F9"/>
    <w:rsid w:val="0018624B"/>
    <w:rsid w:val="00186D2B"/>
    <w:rsid w:val="0018740A"/>
    <w:rsid w:val="001A4192"/>
    <w:rsid w:val="001C59F8"/>
    <w:rsid w:val="001C5C86"/>
    <w:rsid w:val="001C6B14"/>
    <w:rsid w:val="001C718D"/>
    <w:rsid w:val="001D1D07"/>
    <w:rsid w:val="001E1224"/>
    <w:rsid w:val="001E14C4"/>
    <w:rsid w:val="001E3CB9"/>
    <w:rsid w:val="001E4B19"/>
    <w:rsid w:val="001F7EB4"/>
    <w:rsid w:val="002000C2"/>
    <w:rsid w:val="00205F25"/>
    <w:rsid w:val="00221B1E"/>
    <w:rsid w:val="00222CB7"/>
    <w:rsid w:val="00227096"/>
    <w:rsid w:val="00230D71"/>
    <w:rsid w:val="00240DCD"/>
    <w:rsid w:val="0024786B"/>
    <w:rsid w:val="00251D80"/>
    <w:rsid w:val="00254FB5"/>
    <w:rsid w:val="002640E5"/>
    <w:rsid w:val="0026436F"/>
    <w:rsid w:val="00264E24"/>
    <w:rsid w:val="0026606E"/>
    <w:rsid w:val="002704A4"/>
    <w:rsid w:val="00270BDC"/>
    <w:rsid w:val="00271E65"/>
    <w:rsid w:val="0027433E"/>
    <w:rsid w:val="00276403"/>
    <w:rsid w:val="00277D8B"/>
    <w:rsid w:val="002847C3"/>
    <w:rsid w:val="00297AC7"/>
    <w:rsid w:val="002A6FFF"/>
    <w:rsid w:val="002C1C50"/>
    <w:rsid w:val="002C2528"/>
    <w:rsid w:val="002C3179"/>
    <w:rsid w:val="002C43A3"/>
    <w:rsid w:val="002D1D1C"/>
    <w:rsid w:val="002D57C7"/>
    <w:rsid w:val="002D5886"/>
    <w:rsid w:val="002E6A7D"/>
    <w:rsid w:val="002E7A9E"/>
    <w:rsid w:val="002E7BBA"/>
    <w:rsid w:val="002F0F86"/>
    <w:rsid w:val="002F3C41"/>
    <w:rsid w:val="002F6C5C"/>
    <w:rsid w:val="0030045C"/>
    <w:rsid w:val="0030420B"/>
    <w:rsid w:val="00306A92"/>
    <w:rsid w:val="00310EF2"/>
    <w:rsid w:val="00315BF5"/>
    <w:rsid w:val="003205AD"/>
    <w:rsid w:val="00322A25"/>
    <w:rsid w:val="0033027D"/>
    <w:rsid w:val="00332FAC"/>
    <w:rsid w:val="00335FB2"/>
    <w:rsid w:val="00344158"/>
    <w:rsid w:val="00347B74"/>
    <w:rsid w:val="00350A75"/>
    <w:rsid w:val="00355CB6"/>
    <w:rsid w:val="0035787E"/>
    <w:rsid w:val="00366257"/>
    <w:rsid w:val="00370173"/>
    <w:rsid w:val="00372E78"/>
    <w:rsid w:val="00372FA5"/>
    <w:rsid w:val="0038516D"/>
    <w:rsid w:val="00385E6D"/>
    <w:rsid w:val="0038692A"/>
    <w:rsid w:val="003869D7"/>
    <w:rsid w:val="003A02A3"/>
    <w:rsid w:val="003A08AA"/>
    <w:rsid w:val="003A1EB0"/>
    <w:rsid w:val="003A6A5C"/>
    <w:rsid w:val="003B3A93"/>
    <w:rsid w:val="003C0F14"/>
    <w:rsid w:val="003C2DA6"/>
    <w:rsid w:val="003C6DA6"/>
    <w:rsid w:val="003D0A59"/>
    <w:rsid w:val="003D2781"/>
    <w:rsid w:val="003D62A9"/>
    <w:rsid w:val="003E2E96"/>
    <w:rsid w:val="003E3691"/>
    <w:rsid w:val="003F04C7"/>
    <w:rsid w:val="003F268E"/>
    <w:rsid w:val="003F7142"/>
    <w:rsid w:val="003F7B3D"/>
    <w:rsid w:val="0040240E"/>
    <w:rsid w:val="00411698"/>
    <w:rsid w:val="00414164"/>
    <w:rsid w:val="0041789B"/>
    <w:rsid w:val="0042343D"/>
    <w:rsid w:val="00423461"/>
    <w:rsid w:val="004245C2"/>
    <w:rsid w:val="004260A5"/>
    <w:rsid w:val="00431152"/>
    <w:rsid w:val="00432283"/>
    <w:rsid w:val="00433D34"/>
    <w:rsid w:val="00434A8F"/>
    <w:rsid w:val="004358BC"/>
    <w:rsid w:val="0043745F"/>
    <w:rsid w:val="00437F58"/>
    <w:rsid w:val="0044029F"/>
    <w:rsid w:val="00440BC9"/>
    <w:rsid w:val="0044103D"/>
    <w:rsid w:val="00443432"/>
    <w:rsid w:val="00450213"/>
    <w:rsid w:val="00454609"/>
    <w:rsid w:val="00455DE4"/>
    <w:rsid w:val="0046568D"/>
    <w:rsid w:val="00474662"/>
    <w:rsid w:val="004759C5"/>
    <w:rsid w:val="0048225B"/>
    <w:rsid w:val="0048267C"/>
    <w:rsid w:val="004876B9"/>
    <w:rsid w:val="0049346B"/>
    <w:rsid w:val="00493A79"/>
    <w:rsid w:val="00493C4B"/>
    <w:rsid w:val="00495840"/>
    <w:rsid w:val="004A40BE"/>
    <w:rsid w:val="004A6A60"/>
    <w:rsid w:val="004B361D"/>
    <w:rsid w:val="004C0726"/>
    <w:rsid w:val="004C594F"/>
    <w:rsid w:val="004C634D"/>
    <w:rsid w:val="004D24B9"/>
    <w:rsid w:val="004D7C28"/>
    <w:rsid w:val="004E0BE1"/>
    <w:rsid w:val="004E2CE2"/>
    <w:rsid w:val="004E5172"/>
    <w:rsid w:val="004E6F8A"/>
    <w:rsid w:val="004F53EF"/>
    <w:rsid w:val="00501091"/>
    <w:rsid w:val="00502CD2"/>
    <w:rsid w:val="00504E33"/>
    <w:rsid w:val="00512316"/>
    <w:rsid w:val="005239BB"/>
    <w:rsid w:val="005337E8"/>
    <w:rsid w:val="00541F59"/>
    <w:rsid w:val="00546A64"/>
    <w:rsid w:val="0055216E"/>
    <w:rsid w:val="00552C2C"/>
    <w:rsid w:val="0055311A"/>
    <w:rsid w:val="005555B7"/>
    <w:rsid w:val="00555F1A"/>
    <w:rsid w:val="005562A8"/>
    <w:rsid w:val="005573BB"/>
    <w:rsid w:val="00557B2E"/>
    <w:rsid w:val="005604EA"/>
    <w:rsid w:val="00561267"/>
    <w:rsid w:val="00562342"/>
    <w:rsid w:val="00565484"/>
    <w:rsid w:val="00566283"/>
    <w:rsid w:val="00571E3F"/>
    <w:rsid w:val="00574059"/>
    <w:rsid w:val="00575471"/>
    <w:rsid w:val="005823D9"/>
    <w:rsid w:val="005865C0"/>
    <w:rsid w:val="00586951"/>
    <w:rsid w:val="00590087"/>
    <w:rsid w:val="00590ABD"/>
    <w:rsid w:val="005A032D"/>
    <w:rsid w:val="005A1FF2"/>
    <w:rsid w:val="005B2268"/>
    <w:rsid w:val="005B6682"/>
    <w:rsid w:val="005C29F7"/>
    <w:rsid w:val="005C3021"/>
    <w:rsid w:val="005C4F58"/>
    <w:rsid w:val="005C5E8D"/>
    <w:rsid w:val="005C721D"/>
    <w:rsid w:val="005C78F2"/>
    <w:rsid w:val="005D057C"/>
    <w:rsid w:val="005D3FEC"/>
    <w:rsid w:val="005D44BE"/>
    <w:rsid w:val="005E088B"/>
    <w:rsid w:val="005F2564"/>
    <w:rsid w:val="005F3CED"/>
    <w:rsid w:val="00611EC4"/>
    <w:rsid w:val="00612142"/>
    <w:rsid w:val="00612542"/>
    <w:rsid w:val="006146D2"/>
    <w:rsid w:val="006156D7"/>
    <w:rsid w:val="00620B3F"/>
    <w:rsid w:val="006239E7"/>
    <w:rsid w:val="006254C4"/>
    <w:rsid w:val="006323BE"/>
    <w:rsid w:val="00635BD5"/>
    <w:rsid w:val="0063727B"/>
    <w:rsid w:val="0063745E"/>
    <w:rsid w:val="006418C6"/>
    <w:rsid w:val="00641ED8"/>
    <w:rsid w:val="006425BA"/>
    <w:rsid w:val="00654893"/>
    <w:rsid w:val="006633A4"/>
    <w:rsid w:val="00667DD2"/>
    <w:rsid w:val="00671513"/>
    <w:rsid w:val="00671BBB"/>
    <w:rsid w:val="00676A33"/>
    <w:rsid w:val="00682237"/>
    <w:rsid w:val="0069292E"/>
    <w:rsid w:val="00696519"/>
    <w:rsid w:val="006A0EF8"/>
    <w:rsid w:val="006A45BA"/>
    <w:rsid w:val="006A4ED8"/>
    <w:rsid w:val="006B0EBB"/>
    <w:rsid w:val="006B17DC"/>
    <w:rsid w:val="006B3170"/>
    <w:rsid w:val="006B3D6B"/>
    <w:rsid w:val="006B4280"/>
    <w:rsid w:val="006B4B1C"/>
    <w:rsid w:val="006B63BD"/>
    <w:rsid w:val="006B6EAA"/>
    <w:rsid w:val="006C1F59"/>
    <w:rsid w:val="006C4991"/>
    <w:rsid w:val="006C7389"/>
    <w:rsid w:val="006D3F51"/>
    <w:rsid w:val="006D6587"/>
    <w:rsid w:val="006E0F19"/>
    <w:rsid w:val="006E1FDA"/>
    <w:rsid w:val="006E3048"/>
    <w:rsid w:val="006E5E87"/>
    <w:rsid w:val="006F2155"/>
    <w:rsid w:val="00706A1A"/>
    <w:rsid w:val="00707673"/>
    <w:rsid w:val="00713D69"/>
    <w:rsid w:val="007162BE"/>
    <w:rsid w:val="00720060"/>
    <w:rsid w:val="00722267"/>
    <w:rsid w:val="00726E8B"/>
    <w:rsid w:val="007321AB"/>
    <w:rsid w:val="00746F46"/>
    <w:rsid w:val="0075252A"/>
    <w:rsid w:val="0076139C"/>
    <w:rsid w:val="0076388B"/>
    <w:rsid w:val="00764B84"/>
    <w:rsid w:val="00765028"/>
    <w:rsid w:val="00767214"/>
    <w:rsid w:val="00772112"/>
    <w:rsid w:val="0078034D"/>
    <w:rsid w:val="0078486D"/>
    <w:rsid w:val="00790BCC"/>
    <w:rsid w:val="00795CEE"/>
    <w:rsid w:val="00796F94"/>
    <w:rsid w:val="007974F5"/>
    <w:rsid w:val="007A5AA5"/>
    <w:rsid w:val="007A6136"/>
    <w:rsid w:val="007B0F49"/>
    <w:rsid w:val="007C3ABF"/>
    <w:rsid w:val="007C7E14"/>
    <w:rsid w:val="007D01D8"/>
    <w:rsid w:val="007D03D2"/>
    <w:rsid w:val="007D1AB2"/>
    <w:rsid w:val="007D36CF"/>
    <w:rsid w:val="007E005A"/>
    <w:rsid w:val="007E4C20"/>
    <w:rsid w:val="007E5227"/>
    <w:rsid w:val="007F42EE"/>
    <w:rsid w:val="007F522E"/>
    <w:rsid w:val="007F7421"/>
    <w:rsid w:val="00801F7F"/>
    <w:rsid w:val="008060B1"/>
    <w:rsid w:val="00812C29"/>
    <w:rsid w:val="00812C7E"/>
    <w:rsid w:val="00813C1F"/>
    <w:rsid w:val="00815145"/>
    <w:rsid w:val="00821544"/>
    <w:rsid w:val="008234C6"/>
    <w:rsid w:val="00823AEA"/>
    <w:rsid w:val="0082574F"/>
    <w:rsid w:val="00834A60"/>
    <w:rsid w:val="00835AB0"/>
    <w:rsid w:val="0084115E"/>
    <w:rsid w:val="0084328C"/>
    <w:rsid w:val="008511FD"/>
    <w:rsid w:val="00861051"/>
    <w:rsid w:val="0086270F"/>
    <w:rsid w:val="00863E89"/>
    <w:rsid w:val="00866E4B"/>
    <w:rsid w:val="00872B3B"/>
    <w:rsid w:val="008816AF"/>
    <w:rsid w:val="0088222A"/>
    <w:rsid w:val="008835FC"/>
    <w:rsid w:val="00884A3D"/>
    <w:rsid w:val="0088770C"/>
    <w:rsid w:val="008901F6"/>
    <w:rsid w:val="00892772"/>
    <w:rsid w:val="008955F5"/>
    <w:rsid w:val="00896C03"/>
    <w:rsid w:val="008A05BF"/>
    <w:rsid w:val="008A1C8D"/>
    <w:rsid w:val="008A2EBD"/>
    <w:rsid w:val="008A334C"/>
    <w:rsid w:val="008A495D"/>
    <w:rsid w:val="008A76FD"/>
    <w:rsid w:val="008B114B"/>
    <w:rsid w:val="008B2D09"/>
    <w:rsid w:val="008B519F"/>
    <w:rsid w:val="008C0CA4"/>
    <w:rsid w:val="008C0E78"/>
    <w:rsid w:val="008C537F"/>
    <w:rsid w:val="008D52CF"/>
    <w:rsid w:val="008D658B"/>
    <w:rsid w:val="008D79BF"/>
    <w:rsid w:val="008F3449"/>
    <w:rsid w:val="0090303D"/>
    <w:rsid w:val="00911A86"/>
    <w:rsid w:val="00915DDF"/>
    <w:rsid w:val="009222EE"/>
    <w:rsid w:val="00922FCB"/>
    <w:rsid w:val="00930734"/>
    <w:rsid w:val="0093077E"/>
    <w:rsid w:val="00935CB0"/>
    <w:rsid w:val="009428A9"/>
    <w:rsid w:val="009437A2"/>
    <w:rsid w:val="0094428F"/>
    <w:rsid w:val="00944B28"/>
    <w:rsid w:val="00950560"/>
    <w:rsid w:val="00953E83"/>
    <w:rsid w:val="00962E22"/>
    <w:rsid w:val="00966827"/>
    <w:rsid w:val="00967838"/>
    <w:rsid w:val="00971A5E"/>
    <w:rsid w:val="00976652"/>
    <w:rsid w:val="009776FF"/>
    <w:rsid w:val="00982CD6"/>
    <w:rsid w:val="00984029"/>
    <w:rsid w:val="00985B73"/>
    <w:rsid w:val="009870A7"/>
    <w:rsid w:val="00990D6B"/>
    <w:rsid w:val="00992266"/>
    <w:rsid w:val="00994A54"/>
    <w:rsid w:val="00996DE5"/>
    <w:rsid w:val="009A0B51"/>
    <w:rsid w:val="009A284A"/>
    <w:rsid w:val="009A2C10"/>
    <w:rsid w:val="009A3BC4"/>
    <w:rsid w:val="009A527F"/>
    <w:rsid w:val="009A6092"/>
    <w:rsid w:val="009B1936"/>
    <w:rsid w:val="009B2E9D"/>
    <w:rsid w:val="009B314C"/>
    <w:rsid w:val="009B493F"/>
    <w:rsid w:val="009B6B08"/>
    <w:rsid w:val="009C2977"/>
    <w:rsid w:val="009C2DCC"/>
    <w:rsid w:val="009C644C"/>
    <w:rsid w:val="009D0E11"/>
    <w:rsid w:val="009D23B2"/>
    <w:rsid w:val="009D74E9"/>
    <w:rsid w:val="009D7A4D"/>
    <w:rsid w:val="009E1823"/>
    <w:rsid w:val="009E3EC9"/>
    <w:rsid w:val="009E4642"/>
    <w:rsid w:val="009E6C21"/>
    <w:rsid w:val="009F7959"/>
    <w:rsid w:val="009F7AD3"/>
    <w:rsid w:val="00A01CFF"/>
    <w:rsid w:val="00A10539"/>
    <w:rsid w:val="00A15763"/>
    <w:rsid w:val="00A226C6"/>
    <w:rsid w:val="00A24DB0"/>
    <w:rsid w:val="00A27912"/>
    <w:rsid w:val="00A32FF3"/>
    <w:rsid w:val="00A338A3"/>
    <w:rsid w:val="00A339CF"/>
    <w:rsid w:val="00A35110"/>
    <w:rsid w:val="00A36378"/>
    <w:rsid w:val="00A40015"/>
    <w:rsid w:val="00A42B8C"/>
    <w:rsid w:val="00A43A46"/>
    <w:rsid w:val="00A43E84"/>
    <w:rsid w:val="00A47445"/>
    <w:rsid w:val="00A5125F"/>
    <w:rsid w:val="00A53416"/>
    <w:rsid w:val="00A55C32"/>
    <w:rsid w:val="00A5612E"/>
    <w:rsid w:val="00A6656B"/>
    <w:rsid w:val="00A66736"/>
    <w:rsid w:val="00A70E1E"/>
    <w:rsid w:val="00A73257"/>
    <w:rsid w:val="00A73971"/>
    <w:rsid w:val="00A83C28"/>
    <w:rsid w:val="00A9081F"/>
    <w:rsid w:val="00A912AE"/>
    <w:rsid w:val="00A9188C"/>
    <w:rsid w:val="00A9319E"/>
    <w:rsid w:val="00A9489E"/>
    <w:rsid w:val="00A97002"/>
    <w:rsid w:val="00A97A52"/>
    <w:rsid w:val="00AA0D6A"/>
    <w:rsid w:val="00AA1739"/>
    <w:rsid w:val="00AB58BF"/>
    <w:rsid w:val="00AC28E6"/>
    <w:rsid w:val="00AC340F"/>
    <w:rsid w:val="00AC54EC"/>
    <w:rsid w:val="00AD0751"/>
    <w:rsid w:val="00AD77C4"/>
    <w:rsid w:val="00AE125B"/>
    <w:rsid w:val="00AE25BF"/>
    <w:rsid w:val="00AE4AE4"/>
    <w:rsid w:val="00AE4D53"/>
    <w:rsid w:val="00AE5B26"/>
    <w:rsid w:val="00AF0C13"/>
    <w:rsid w:val="00B01ACB"/>
    <w:rsid w:val="00B03AF5"/>
    <w:rsid w:val="00B03C01"/>
    <w:rsid w:val="00B0461A"/>
    <w:rsid w:val="00B078D6"/>
    <w:rsid w:val="00B1248D"/>
    <w:rsid w:val="00B14709"/>
    <w:rsid w:val="00B163C6"/>
    <w:rsid w:val="00B25059"/>
    <w:rsid w:val="00B2743D"/>
    <w:rsid w:val="00B3015C"/>
    <w:rsid w:val="00B344D8"/>
    <w:rsid w:val="00B43227"/>
    <w:rsid w:val="00B55FA0"/>
    <w:rsid w:val="00B567D1"/>
    <w:rsid w:val="00B73B4C"/>
    <w:rsid w:val="00B73F75"/>
    <w:rsid w:val="00B82C29"/>
    <w:rsid w:val="00B8483E"/>
    <w:rsid w:val="00B9193C"/>
    <w:rsid w:val="00B946CD"/>
    <w:rsid w:val="00B94F92"/>
    <w:rsid w:val="00B96481"/>
    <w:rsid w:val="00BA3A24"/>
    <w:rsid w:val="00BA3A53"/>
    <w:rsid w:val="00BA3C54"/>
    <w:rsid w:val="00BA4095"/>
    <w:rsid w:val="00BA5B43"/>
    <w:rsid w:val="00BB2BFA"/>
    <w:rsid w:val="00BB4FBA"/>
    <w:rsid w:val="00BB5EBF"/>
    <w:rsid w:val="00BC13E8"/>
    <w:rsid w:val="00BC25EB"/>
    <w:rsid w:val="00BC5590"/>
    <w:rsid w:val="00BC642A"/>
    <w:rsid w:val="00BD1DC2"/>
    <w:rsid w:val="00BD2730"/>
    <w:rsid w:val="00BD46D2"/>
    <w:rsid w:val="00BE0AE7"/>
    <w:rsid w:val="00BF3913"/>
    <w:rsid w:val="00BF3F49"/>
    <w:rsid w:val="00BF7C9D"/>
    <w:rsid w:val="00C01E8C"/>
    <w:rsid w:val="00C02DF6"/>
    <w:rsid w:val="00C03E01"/>
    <w:rsid w:val="00C1536D"/>
    <w:rsid w:val="00C23582"/>
    <w:rsid w:val="00C24D18"/>
    <w:rsid w:val="00C2724D"/>
    <w:rsid w:val="00C27CA9"/>
    <w:rsid w:val="00C317E7"/>
    <w:rsid w:val="00C3799C"/>
    <w:rsid w:val="00C420F9"/>
    <w:rsid w:val="00C4305E"/>
    <w:rsid w:val="00C437EC"/>
    <w:rsid w:val="00C43D1E"/>
    <w:rsid w:val="00C44336"/>
    <w:rsid w:val="00C50F7C"/>
    <w:rsid w:val="00C51704"/>
    <w:rsid w:val="00C5591F"/>
    <w:rsid w:val="00C57427"/>
    <w:rsid w:val="00C57C50"/>
    <w:rsid w:val="00C62767"/>
    <w:rsid w:val="00C715CA"/>
    <w:rsid w:val="00C7190B"/>
    <w:rsid w:val="00C7495D"/>
    <w:rsid w:val="00C77CE9"/>
    <w:rsid w:val="00C81533"/>
    <w:rsid w:val="00C81BE7"/>
    <w:rsid w:val="00C83DD5"/>
    <w:rsid w:val="00C9065B"/>
    <w:rsid w:val="00C9685D"/>
    <w:rsid w:val="00CA0968"/>
    <w:rsid w:val="00CA168E"/>
    <w:rsid w:val="00CA1F7B"/>
    <w:rsid w:val="00CA5173"/>
    <w:rsid w:val="00CB0647"/>
    <w:rsid w:val="00CB3C47"/>
    <w:rsid w:val="00CB4236"/>
    <w:rsid w:val="00CB5916"/>
    <w:rsid w:val="00CC5A41"/>
    <w:rsid w:val="00CC72A4"/>
    <w:rsid w:val="00CD3153"/>
    <w:rsid w:val="00CD69CD"/>
    <w:rsid w:val="00CE623D"/>
    <w:rsid w:val="00CF5182"/>
    <w:rsid w:val="00CF6810"/>
    <w:rsid w:val="00D02A6F"/>
    <w:rsid w:val="00D06117"/>
    <w:rsid w:val="00D1585F"/>
    <w:rsid w:val="00D24760"/>
    <w:rsid w:val="00D272B5"/>
    <w:rsid w:val="00D31CC8"/>
    <w:rsid w:val="00D32678"/>
    <w:rsid w:val="00D34275"/>
    <w:rsid w:val="00D34B78"/>
    <w:rsid w:val="00D373FF"/>
    <w:rsid w:val="00D42096"/>
    <w:rsid w:val="00D4367A"/>
    <w:rsid w:val="00D44528"/>
    <w:rsid w:val="00D45FD7"/>
    <w:rsid w:val="00D46EA6"/>
    <w:rsid w:val="00D5139F"/>
    <w:rsid w:val="00D521C1"/>
    <w:rsid w:val="00D71F40"/>
    <w:rsid w:val="00D72861"/>
    <w:rsid w:val="00D77416"/>
    <w:rsid w:val="00D80FC6"/>
    <w:rsid w:val="00D8707A"/>
    <w:rsid w:val="00D87592"/>
    <w:rsid w:val="00D903CF"/>
    <w:rsid w:val="00D93794"/>
    <w:rsid w:val="00D94917"/>
    <w:rsid w:val="00DA276B"/>
    <w:rsid w:val="00DA60FB"/>
    <w:rsid w:val="00DA74F3"/>
    <w:rsid w:val="00DB0480"/>
    <w:rsid w:val="00DB69E5"/>
    <w:rsid w:val="00DB69F3"/>
    <w:rsid w:val="00DC0475"/>
    <w:rsid w:val="00DC1261"/>
    <w:rsid w:val="00DC4907"/>
    <w:rsid w:val="00DD017C"/>
    <w:rsid w:val="00DD397A"/>
    <w:rsid w:val="00DD4999"/>
    <w:rsid w:val="00DD58B7"/>
    <w:rsid w:val="00DD6699"/>
    <w:rsid w:val="00DE5036"/>
    <w:rsid w:val="00DE5FE9"/>
    <w:rsid w:val="00DE6A02"/>
    <w:rsid w:val="00E007C5"/>
    <w:rsid w:val="00E00DBF"/>
    <w:rsid w:val="00E0213F"/>
    <w:rsid w:val="00E033E0"/>
    <w:rsid w:val="00E10269"/>
    <w:rsid w:val="00E1026B"/>
    <w:rsid w:val="00E10A3C"/>
    <w:rsid w:val="00E131F8"/>
    <w:rsid w:val="00E13CB2"/>
    <w:rsid w:val="00E20C37"/>
    <w:rsid w:val="00E24C3F"/>
    <w:rsid w:val="00E304E9"/>
    <w:rsid w:val="00E322BE"/>
    <w:rsid w:val="00E3521E"/>
    <w:rsid w:val="00E41D61"/>
    <w:rsid w:val="00E4399A"/>
    <w:rsid w:val="00E4524D"/>
    <w:rsid w:val="00E47898"/>
    <w:rsid w:val="00E52C57"/>
    <w:rsid w:val="00E54821"/>
    <w:rsid w:val="00E57E7D"/>
    <w:rsid w:val="00E63466"/>
    <w:rsid w:val="00E70355"/>
    <w:rsid w:val="00E73907"/>
    <w:rsid w:val="00E75896"/>
    <w:rsid w:val="00E84CD8"/>
    <w:rsid w:val="00E90B85"/>
    <w:rsid w:val="00E91679"/>
    <w:rsid w:val="00E92452"/>
    <w:rsid w:val="00E941C1"/>
    <w:rsid w:val="00E94CC1"/>
    <w:rsid w:val="00E96230"/>
    <w:rsid w:val="00E96431"/>
    <w:rsid w:val="00EA31E0"/>
    <w:rsid w:val="00EA3CA1"/>
    <w:rsid w:val="00EB07D7"/>
    <w:rsid w:val="00EB5DC2"/>
    <w:rsid w:val="00EC01B4"/>
    <w:rsid w:val="00EC3039"/>
    <w:rsid w:val="00EC5235"/>
    <w:rsid w:val="00ED336E"/>
    <w:rsid w:val="00ED4214"/>
    <w:rsid w:val="00ED6B03"/>
    <w:rsid w:val="00ED7A5B"/>
    <w:rsid w:val="00EF6C75"/>
    <w:rsid w:val="00F02659"/>
    <w:rsid w:val="00F07C92"/>
    <w:rsid w:val="00F137A3"/>
    <w:rsid w:val="00F138AB"/>
    <w:rsid w:val="00F14B43"/>
    <w:rsid w:val="00F203C7"/>
    <w:rsid w:val="00F215E2"/>
    <w:rsid w:val="00F21E3F"/>
    <w:rsid w:val="00F22A46"/>
    <w:rsid w:val="00F35BB7"/>
    <w:rsid w:val="00F41A27"/>
    <w:rsid w:val="00F4201B"/>
    <w:rsid w:val="00F4338D"/>
    <w:rsid w:val="00F440D3"/>
    <w:rsid w:val="00F446AC"/>
    <w:rsid w:val="00F46EAF"/>
    <w:rsid w:val="00F5429B"/>
    <w:rsid w:val="00F54546"/>
    <w:rsid w:val="00F5774F"/>
    <w:rsid w:val="00F6021B"/>
    <w:rsid w:val="00F6195D"/>
    <w:rsid w:val="00F62688"/>
    <w:rsid w:val="00F6496D"/>
    <w:rsid w:val="00F65FE2"/>
    <w:rsid w:val="00F668C4"/>
    <w:rsid w:val="00F71AE9"/>
    <w:rsid w:val="00F756E8"/>
    <w:rsid w:val="00F76BE5"/>
    <w:rsid w:val="00F77A9E"/>
    <w:rsid w:val="00F83D11"/>
    <w:rsid w:val="00F84C3C"/>
    <w:rsid w:val="00F87E2A"/>
    <w:rsid w:val="00F921F1"/>
    <w:rsid w:val="00FB127E"/>
    <w:rsid w:val="00FB329D"/>
    <w:rsid w:val="00FB632C"/>
    <w:rsid w:val="00FC0804"/>
    <w:rsid w:val="00FC3B6D"/>
    <w:rsid w:val="00FC40DC"/>
    <w:rsid w:val="00FC4172"/>
    <w:rsid w:val="00FD3A4E"/>
    <w:rsid w:val="00FD7AC8"/>
    <w:rsid w:val="00FE1776"/>
    <w:rsid w:val="00FE3DCD"/>
    <w:rsid w:val="00FF3F0C"/>
    <w:rsid w:val="00FF4DF5"/>
    <w:rsid w:val="00FF4EAC"/>
    <w:rsid w:val="00FF7D68"/>
    <w:rsid w:val="0505DEB5"/>
    <w:rsid w:val="06F6D1E0"/>
    <w:rsid w:val="0A272059"/>
    <w:rsid w:val="0AB66B85"/>
    <w:rsid w:val="180B1B72"/>
    <w:rsid w:val="2C93E24A"/>
    <w:rsid w:val="31731CCC"/>
    <w:rsid w:val="34A0E39D"/>
    <w:rsid w:val="50921892"/>
    <w:rsid w:val="550B0A0A"/>
    <w:rsid w:val="5A51BB22"/>
    <w:rsid w:val="5C2DFAB9"/>
    <w:rsid w:val="694103CE"/>
    <w:rsid w:val="783ECE30"/>
    <w:rsid w:val="79EC7F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E6F8A"/>
  <w15:chartTrackingRefBased/>
  <w15:docId w15:val="{ADACB1C4-2B2C-475F-9588-1A9C579FF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rsid w:val="003A02A3"/>
  </w:style>
  <w:style w:type="paragraph" w:customStyle="1" w:styleId="B2">
    <w:name w:val="B2"/>
    <w:basedOn w:val="List2"/>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NormalWeb">
    <w:name w:val="Normal (Web)"/>
    <w:basedOn w:val="Normal"/>
    <w:uiPriority w:val="99"/>
    <w:unhideWhenUsed/>
    <w:rsid w:val="00B9193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Revision">
    <w:name w:val="Revision"/>
    <w:hidden/>
    <w:uiPriority w:val="99"/>
    <w:semiHidden/>
    <w:rsid w:val="00F84C3C"/>
    <w:rPr>
      <w:lang w:eastAsia="en-GB"/>
    </w:rPr>
  </w:style>
  <w:style w:type="paragraph" w:styleId="ListParagraph">
    <w:name w:val="List Paragraph"/>
    <w:basedOn w:val="Normal"/>
    <w:uiPriority w:val="34"/>
    <w:qFormat/>
    <w:rsid w:val="00B94F92"/>
    <w:pPr>
      <w:overflowPunct/>
      <w:autoSpaceDE/>
      <w:autoSpaceDN/>
      <w:adjustRightInd/>
      <w:spacing w:after="0"/>
      <w:ind w:left="720"/>
      <w:textAlignment w:val="auto"/>
    </w:pPr>
    <w:rPr>
      <w:rFonts w:ascii="Calibri" w:hAnsi="Calibri" w:cs="Calibri"/>
      <w:sz w:val="22"/>
      <w:szCs w:val="22"/>
      <w:lang w:val="en-US" w:eastAsia="zh-CN"/>
    </w:rPr>
  </w:style>
  <w:style w:type="character" w:styleId="Mention">
    <w:name w:val="Mention"/>
    <w:basedOn w:val="DefaultParagraphFont"/>
    <w:uiPriority w:val="99"/>
    <w:unhideWhenUsed/>
    <w:rsid w:val="00315B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5283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1598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RBI5PAMIO524-1616901215-52881</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Url xmlns="71c5aaf6-e6ce-465b-b873-5148d2a4c105">
      <Url>https://nokia.sharepoint.com/sites/gxp/_layouts/15/DocIdRedir.aspx?ID=RBI5PAMIO524-1616901215-52881</Url>
      <Description>RBI5PAMIO524-1616901215-52881</Description>
    </_dlc_DocIdUrl>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AF92B-698B-49B8-8B3D-D72187546075}">
  <ds:schemaRefs>
    <ds:schemaRef ds:uri="http://schemas.microsoft.com/sharepoint/v3/contenttype/forms"/>
  </ds:schemaRefs>
</ds:datastoreItem>
</file>

<file path=customXml/itemProps2.xml><?xml version="1.0" encoding="utf-8"?>
<ds:datastoreItem xmlns:ds="http://schemas.openxmlformats.org/officeDocument/2006/customXml" ds:itemID="{D1ED8938-0FD2-4359-A7DE-85454C5D4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24AC59-B192-4ACF-A232-4B35A8540E52}">
  <ds:schemaRefs>
    <ds:schemaRef ds:uri="Microsoft.SharePoint.Taxonomy.ContentTypeSync"/>
  </ds:schemaRefs>
</ds:datastoreItem>
</file>

<file path=customXml/itemProps4.xml><?xml version="1.0" encoding="utf-8"?>
<ds:datastoreItem xmlns:ds="http://schemas.openxmlformats.org/officeDocument/2006/customXml" ds:itemID="{E9858E82-DF19-453E-A84B-4EF482E36E13}">
  <ds:schemaRefs>
    <ds:schemaRef ds:uri="http://schemas.microsoft.com/office/2006/metadata/longProperties"/>
  </ds:schemaRefs>
</ds:datastoreItem>
</file>

<file path=customXml/itemProps5.xml><?xml version="1.0" encoding="utf-8"?>
<ds:datastoreItem xmlns:ds="http://schemas.openxmlformats.org/officeDocument/2006/customXml" ds:itemID="{E7F698C0-C11F-4645-97CE-6E69C1236BF7}">
  <ds:schemaRef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 ds:uri="7275bb01-7583-478d-bc14-e839a2dd5989"/>
    <ds:schemaRef ds:uri="3f2ce089-3858-4176-9a21-a30f9204848e"/>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E53A5FD8-2AA2-4FC4-96DF-76183D6B4710}">
  <ds:schemaRefs>
    <ds:schemaRef ds:uri="http://schemas.microsoft.com/sharepoint/events"/>
  </ds:schemaRefs>
</ds:datastoreItem>
</file>

<file path=customXml/itemProps7.xml><?xml version="1.0" encoding="utf-8"?>
<ds:datastoreItem xmlns:ds="http://schemas.openxmlformats.org/officeDocument/2006/customXml" ds:itemID="{4A953AE6-3D7A-4C4A-BD12-AFB29F48F6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1341</Words>
  <Characters>7648</Characters>
  <Application>Microsoft Office Word</Application>
  <DocSecurity>0</DocSecurity>
  <Lines>63</Lines>
  <Paragraphs>17</Paragraphs>
  <ScaleCrop>false</ScaleCrop>
  <Company>ETSI</Company>
  <LinksUpToDate>false</LinksUpToDate>
  <CharactersWithSpaces>8972</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ariant>
        <vt:i4>3342415</vt:i4>
      </vt:variant>
      <vt:variant>
        <vt:i4>0</vt:i4>
      </vt:variant>
      <vt:variant>
        <vt:i4>0</vt:i4>
      </vt:variant>
      <vt:variant>
        <vt:i4>5</vt:i4>
      </vt:variant>
      <vt:variant>
        <vt:lpwstr>mailto:axel.mueller@nokia.com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2</cp:revision>
  <cp:lastPrinted>2000-03-01T04:31:00Z</cp:lastPrinted>
  <dcterms:created xsi:type="dcterms:W3CDTF">2025-08-15T11:05:00Z</dcterms:created>
  <dcterms:modified xsi:type="dcterms:W3CDTF">2025-08-15T11:05:00Z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dlc_DocId">
    <vt:lpwstr>RBI5PAMIO524-1616901215-52810</vt:lpwstr>
  </property>
  <property fmtid="{D5CDD505-2E9C-101B-9397-08002B2CF9AE}" pid="9" name="_dlc_DocIdItemGuid">
    <vt:lpwstr>f29bc13e-4d22-4701-8848-f3fed5f47c31</vt:lpwstr>
  </property>
  <property fmtid="{D5CDD505-2E9C-101B-9397-08002B2CF9AE}" pid="10" name="_dlc_DocIdUrl">
    <vt:lpwstr>https://nokia.sharepoint.com/sites/gxp/_layouts/15/DocIdRedir.aspx?ID=RBI5PAMIO524-1616901215-52810, RBI5PAMIO524-1616901215-52810</vt:lpwstr>
  </property>
  <property fmtid="{D5CDD505-2E9C-101B-9397-08002B2CF9AE}" pid="11" name="Comments">
    <vt:lpwstr>OK</vt:lpwstr>
  </property>
  <property fmtid="{D5CDD505-2E9C-101B-9397-08002B2CF9AE}" pid="12" name="TaxCatchAll">
    <vt:lpwstr/>
  </property>
  <property fmtid="{D5CDD505-2E9C-101B-9397-08002B2CF9AE}" pid="13" name="HideFromDelve">
    <vt:lpwstr>0</vt:lpwstr>
  </property>
  <property fmtid="{D5CDD505-2E9C-101B-9397-08002B2CF9AE}" pid="14" name="lcf76f155ced4ddcb4097134ff3c332f">
    <vt:lpwstr/>
  </property>
  <property fmtid="{D5CDD505-2E9C-101B-9397-08002B2CF9AE}" pid="15" name="ContentTypeId">
    <vt:lpwstr>0x01010055A05E76B664164F9F76E63E6D6BE6ED</vt:lpwstr>
  </property>
  <property fmtid="{D5CDD505-2E9C-101B-9397-08002B2CF9AE}" pid="16" name="MediaServiceImageTags">
    <vt:lpwstr/>
  </property>
</Properties>
</file>